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9E1DC" w14:textId="7A3891C8" w:rsidR="00984616" w:rsidRPr="00B66DD8" w:rsidRDefault="00984616" w:rsidP="00705ECB">
      <w:pPr>
        <w:pStyle w:val="Tittel"/>
        <w:jc w:val="left"/>
        <w:rPr>
          <w:sz w:val="40"/>
          <w:szCs w:val="40"/>
          <w:lang w:val="ru-RU"/>
        </w:rPr>
      </w:pPr>
      <w:r w:rsidRPr="00B66DD8">
        <w:rPr>
          <w:sz w:val="40"/>
          <w:szCs w:val="40"/>
          <w:lang w:val="ru-RU"/>
        </w:rPr>
        <w:t>Природные ресурсы и их использование</w:t>
      </w:r>
    </w:p>
    <w:p w14:paraId="0AFA89AB" w14:textId="77777777" w:rsidR="00984616" w:rsidRPr="00121F51" w:rsidRDefault="00984616" w:rsidP="00B66DD8">
      <w:pPr>
        <w:pStyle w:val="Overskrift1"/>
        <w:rPr>
          <w:rFonts w:eastAsia="Times New Roman"/>
          <w:lang w:val="ru-RU" w:eastAsia="nb-NO"/>
        </w:rPr>
      </w:pPr>
      <w:r w:rsidRPr="00121F51">
        <w:rPr>
          <w:rFonts w:eastAsia="Times New Roman"/>
          <w:lang w:val="ru-RU" w:eastAsia="nb-NO"/>
        </w:rPr>
        <w:t>Вопросы и задания к тексту:</w:t>
      </w:r>
    </w:p>
    <w:p w14:paraId="4880294E" w14:textId="77777777" w:rsidR="00984616" w:rsidRPr="00B66DD8" w:rsidRDefault="00984616" w:rsidP="00B66DD8">
      <w:pPr>
        <w:pStyle w:val="Overskrift1"/>
        <w:spacing w:line="360" w:lineRule="auto"/>
        <w:rPr>
          <w:rFonts w:asciiTheme="minorHAnsi" w:eastAsia="Times New Roman" w:hAnsiTheme="minorHAnsi"/>
          <w:sz w:val="24"/>
          <w:szCs w:val="24"/>
          <w:lang w:val="ru-RU" w:eastAsia="nb-NO"/>
        </w:rPr>
      </w:pPr>
    </w:p>
    <w:p w14:paraId="77BD7A69" w14:textId="77777777" w:rsidR="00984616" w:rsidRPr="00B66DD8" w:rsidRDefault="00984616" w:rsidP="00B66DD8">
      <w:pPr>
        <w:pStyle w:val="Fargeriklisteuthevingsfarge11"/>
        <w:numPr>
          <w:ilvl w:val="0"/>
          <w:numId w:val="1"/>
        </w:numPr>
        <w:tabs>
          <w:tab w:val="left" w:pos="2025"/>
        </w:tabs>
        <w:spacing w:after="0" w:line="360" w:lineRule="auto"/>
        <w:rPr>
          <w:rFonts w:asciiTheme="minorHAnsi" w:eastAsia="Times New Roman" w:hAnsiTheme="minorHAnsi"/>
          <w:bCs/>
          <w:kern w:val="36"/>
          <w:szCs w:val="24"/>
          <w:lang w:val="ru-RU" w:eastAsia="nb-NO"/>
        </w:rPr>
      </w:pPr>
      <w:r w:rsidRPr="00B66DD8">
        <w:rPr>
          <w:rFonts w:asciiTheme="minorHAnsi" w:eastAsia="Times New Roman" w:hAnsiTheme="minorHAnsi"/>
          <w:bCs/>
          <w:kern w:val="36"/>
          <w:szCs w:val="24"/>
          <w:lang w:val="ru-RU" w:eastAsia="nb-NO"/>
        </w:rPr>
        <w:t>Объясни, что такое неисчерпаемые ресурсы. Приведи примеры.</w:t>
      </w:r>
    </w:p>
    <w:p w14:paraId="3B0E0F9F" w14:textId="77777777" w:rsidR="00984616" w:rsidRPr="00B66DD8" w:rsidRDefault="00984616" w:rsidP="00B66DD8">
      <w:pPr>
        <w:pStyle w:val="Fargeriklisteuthevingsfarge11"/>
        <w:numPr>
          <w:ilvl w:val="0"/>
          <w:numId w:val="1"/>
        </w:numPr>
        <w:tabs>
          <w:tab w:val="left" w:pos="2025"/>
        </w:tabs>
        <w:spacing w:after="0" w:line="360" w:lineRule="auto"/>
        <w:rPr>
          <w:rFonts w:asciiTheme="minorHAnsi" w:eastAsia="Times New Roman" w:hAnsiTheme="minorHAnsi"/>
          <w:bCs/>
          <w:kern w:val="36"/>
          <w:szCs w:val="24"/>
          <w:lang w:val="ru-RU" w:eastAsia="nb-NO"/>
        </w:rPr>
      </w:pPr>
      <w:r w:rsidRPr="00B66DD8">
        <w:rPr>
          <w:rFonts w:asciiTheme="minorHAnsi" w:eastAsia="Times New Roman" w:hAnsiTheme="minorHAnsi"/>
          <w:bCs/>
          <w:kern w:val="36"/>
          <w:szCs w:val="24"/>
          <w:lang w:val="ru-RU" w:eastAsia="nb-NO"/>
        </w:rPr>
        <w:t xml:space="preserve">Объясни, что такое исчерпаемые ресурсы. Приведи примеры.  </w:t>
      </w:r>
    </w:p>
    <w:p w14:paraId="257A1BCF" w14:textId="77777777" w:rsidR="00984616" w:rsidRPr="00B66DD8" w:rsidRDefault="00984616" w:rsidP="00B66DD8">
      <w:pPr>
        <w:pStyle w:val="Fargeriklisteuthevingsfarge11"/>
        <w:numPr>
          <w:ilvl w:val="0"/>
          <w:numId w:val="1"/>
        </w:numPr>
        <w:tabs>
          <w:tab w:val="left" w:pos="2025"/>
        </w:tabs>
        <w:spacing w:after="0" w:line="360" w:lineRule="auto"/>
        <w:rPr>
          <w:rFonts w:asciiTheme="minorHAnsi" w:eastAsia="Times New Roman" w:hAnsiTheme="minorHAnsi"/>
          <w:bCs/>
          <w:kern w:val="36"/>
          <w:szCs w:val="24"/>
          <w:lang w:val="ru-RU" w:eastAsia="nb-NO"/>
        </w:rPr>
      </w:pPr>
      <w:r w:rsidRPr="00B66DD8">
        <w:rPr>
          <w:rFonts w:asciiTheme="minorHAnsi" w:eastAsia="Times New Roman" w:hAnsiTheme="minorHAnsi"/>
          <w:bCs/>
          <w:kern w:val="36"/>
          <w:szCs w:val="24"/>
          <w:lang w:val="ru-RU" w:eastAsia="nb-NO"/>
        </w:rPr>
        <w:t>Какими природными богатствами обладает Норвегия?</w:t>
      </w:r>
    </w:p>
    <w:p w14:paraId="58898DE5" w14:textId="77777777" w:rsidR="00984616" w:rsidRPr="00B66DD8" w:rsidRDefault="00984616" w:rsidP="00B66DD8">
      <w:pPr>
        <w:pStyle w:val="Fargeriklisteuthevingsfarge11"/>
        <w:numPr>
          <w:ilvl w:val="0"/>
          <w:numId w:val="1"/>
        </w:numPr>
        <w:tabs>
          <w:tab w:val="left" w:pos="2025"/>
        </w:tabs>
        <w:spacing w:after="0" w:line="360" w:lineRule="auto"/>
        <w:rPr>
          <w:rFonts w:asciiTheme="minorHAnsi" w:eastAsia="Times New Roman" w:hAnsiTheme="minorHAnsi"/>
          <w:bCs/>
          <w:kern w:val="36"/>
          <w:szCs w:val="24"/>
          <w:lang w:val="ru-RU" w:eastAsia="nb-NO"/>
        </w:rPr>
      </w:pPr>
      <w:r w:rsidRPr="00B66DD8">
        <w:rPr>
          <w:rFonts w:asciiTheme="minorHAnsi" w:eastAsia="Times New Roman" w:hAnsiTheme="minorHAnsi"/>
          <w:bCs/>
          <w:kern w:val="36"/>
          <w:szCs w:val="24"/>
          <w:lang w:val="ru-RU" w:eastAsia="nb-NO"/>
        </w:rPr>
        <w:t>Какое влияние оказывают природные ресурсы на мировую экономику и отношения между странами?</w:t>
      </w:r>
    </w:p>
    <w:p w14:paraId="30155EC9" w14:textId="77777777" w:rsidR="00984616" w:rsidRPr="00B66DD8" w:rsidRDefault="00984616" w:rsidP="00B66DD8">
      <w:pPr>
        <w:pStyle w:val="Fargeriklisteuthevingsfarge11"/>
        <w:numPr>
          <w:ilvl w:val="0"/>
          <w:numId w:val="1"/>
        </w:numPr>
        <w:tabs>
          <w:tab w:val="left" w:pos="2025"/>
        </w:tabs>
        <w:spacing w:after="0" w:line="360" w:lineRule="auto"/>
        <w:rPr>
          <w:rFonts w:asciiTheme="minorHAnsi" w:eastAsia="Times New Roman" w:hAnsiTheme="minorHAnsi"/>
          <w:bCs/>
          <w:kern w:val="36"/>
          <w:szCs w:val="24"/>
          <w:lang w:val="ru-RU" w:eastAsia="nb-NO"/>
        </w:rPr>
      </w:pPr>
      <w:r w:rsidRPr="00B66DD8">
        <w:rPr>
          <w:rFonts w:asciiTheme="minorHAnsi" w:eastAsia="Times New Roman" w:hAnsiTheme="minorHAnsi"/>
          <w:bCs/>
          <w:kern w:val="36"/>
          <w:szCs w:val="24"/>
          <w:lang w:val="ru-RU" w:eastAsia="nb-NO"/>
        </w:rPr>
        <w:t>Почему человечеству необходимо принимать меры по сокращению потребления природных ресурсов?</w:t>
      </w:r>
    </w:p>
    <w:p w14:paraId="3EE221A2" w14:textId="77777777" w:rsidR="00984616" w:rsidRPr="00B66DD8" w:rsidRDefault="00984616" w:rsidP="00B66DD8">
      <w:pPr>
        <w:pStyle w:val="Fargeriklisteuthevingsfarge11"/>
        <w:numPr>
          <w:ilvl w:val="0"/>
          <w:numId w:val="1"/>
        </w:numPr>
        <w:tabs>
          <w:tab w:val="left" w:pos="2025"/>
        </w:tabs>
        <w:spacing w:after="0" w:line="360" w:lineRule="auto"/>
        <w:rPr>
          <w:rFonts w:asciiTheme="minorHAnsi" w:eastAsia="Times New Roman" w:hAnsiTheme="minorHAnsi"/>
          <w:bCs/>
          <w:kern w:val="36"/>
          <w:szCs w:val="24"/>
          <w:lang w:val="ru-RU" w:eastAsia="nb-NO"/>
        </w:rPr>
      </w:pPr>
      <w:r w:rsidRPr="00B66DD8">
        <w:rPr>
          <w:rFonts w:asciiTheme="minorHAnsi" w:eastAsia="Times New Roman" w:hAnsiTheme="minorHAnsi"/>
          <w:bCs/>
          <w:kern w:val="36"/>
          <w:szCs w:val="24"/>
          <w:lang w:val="ru-RU" w:eastAsia="nb-NO"/>
        </w:rPr>
        <w:t>Какой вклад в сохранение природных ресурсов может сделать каждый из нас?</w:t>
      </w:r>
    </w:p>
    <w:p w14:paraId="04310AD0" w14:textId="77777777" w:rsidR="00984616" w:rsidRPr="00B66DD8" w:rsidRDefault="00984616" w:rsidP="00B66DD8">
      <w:pPr>
        <w:pStyle w:val="Fargeriklisteuthevingsfarge11"/>
        <w:numPr>
          <w:ilvl w:val="0"/>
          <w:numId w:val="1"/>
        </w:numPr>
        <w:tabs>
          <w:tab w:val="left" w:pos="2025"/>
        </w:tabs>
        <w:spacing w:after="0" w:line="360" w:lineRule="auto"/>
        <w:rPr>
          <w:rFonts w:asciiTheme="minorHAnsi" w:eastAsia="Times New Roman" w:hAnsiTheme="minorHAnsi"/>
          <w:bCs/>
          <w:kern w:val="36"/>
          <w:szCs w:val="24"/>
          <w:lang w:val="ru-RU" w:eastAsia="nb-NO"/>
        </w:rPr>
      </w:pPr>
      <w:r w:rsidRPr="00B66DD8">
        <w:rPr>
          <w:rFonts w:asciiTheme="minorHAnsi" w:eastAsia="Times New Roman" w:hAnsiTheme="minorHAnsi"/>
          <w:bCs/>
          <w:kern w:val="36"/>
          <w:szCs w:val="24"/>
          <w:lang w:val="ru-RU" w:eastAsia="nb-NO"/>
        </w:rPr>
        <w:t>Почему важно правильно сортировать отходы?</w:t>
      </w:r>
    </w:p>
    <w:p w14:paraId="68788190" w14:textId="4537C817" w:rsidR="00984616" w:rsidRPr="00B66DD8" w:rsidRDefault="00984616" w:rsidP="00B66DD8">
      <w:pPr>
        <w:pStyle w:val="Fargeriklisteuthevingsfarge11"/>
        <w:numPr>
          <w:ilvl w:val="0"/>
          <w:numId w:val="1"/>
        </w:numPr>
        <w:tabs>
          <w:tab w:val="left" w:pos="2025"/>
        </w:tabs>
        <w:spacing w:after="0" w:line="360" w:lineRule="auto"/>
        <w:rPr>
          <w:rFonts w:asciiTheme="minorHAnsi" w:eastAsia="Times New Roman" w:hAnsiTheme="minorHAnsi"/>
          <w:bCs/>
          <w:kern w:val="36"/>
          <w:szCs w:val="24"/>
          <w:lang w:val="ru-RU" w:eastAsia="nb-NO"/>
        </w:rPr>
      </w:pPr>
      <w:r w:rsidRPr="00B66DD8">
        <w:rPr>
          <w:rFonts w:asciiTheme="minorHAnsi" w:eastAsia="Times New Roman" w:hAnsiTheme="minorHAnsi"/>
          <w:bCs/>
          <w:kern w:val="36"/>
          <w:szCs w:val="24"/>
          <w:lang w:val="ru-RU" w:eastAsia="nb-NO"/>
        </w:rPr>
        <w:t>Какое влияние оказывает неправильная утилизация отходов на окружающую среду?</w:t>
      </w:r>
    </w:p>
    <w:p w14:paraId="720F4D66" w14:textId="77777777" w:rsidR="00984616" w:rsidRPr="00B66DD8" w:rsidRDefault="00984616" w:rsidP="00B66DD8">
      <w:pPr>
        <w:pStyle w:val="Fargeriklisteuthevingsfarge11"/>
        <w:numPr>
          <w:ilvl w:val="0"/>
          <w:numId w:val="1"/>
        </w:numPr>
        <w:tabs>
          <w:tab w:val="left" w:pos="2025"/>
        </w:tabs>
        <w:spacing w:after="0" w:line="360" w:lineRule="auto"/>
        <w:rPr>
          <w:rFonts w:asciiTheme="minorHAnsi" w:eastAsia="Times New Roman" w:hAnsiTheme="minorHAnsi"/>
          <w:bCs/>
          <w:kern w:val="36"/>
          <w:szCs w:val="24"/>
          <w:lang w:val="ru-RU" w:eastAsia="nb-NO"/>
        </w:rPr>
      </w:pPr>
      <w:r w:rsidRPr="00B66DD8">
        <w:rPr>
          <w:rFonts w:asciiTheme="minorHAnsi" w:eastAsia="Times New Roman" w:hAnsiTheme="minorHAnsi"/>
          <w:bCs/>
          <w:kern w:val="36"/>
          <w:szCs w:val="24"/>
          <w:lang w:val="ru-RU" w:eastAsia="nb-NO"/>
        </w:rPr>
        <w:t>Что из выбрасываемого нами мусора может быть вторично переработано?</w:t>
      </w:r>
    </w:p>
    <w:p w14:paraId="501924F6" w14:textId="3F33E728" w:rsidR="00984616" w:rsidRPr="00B66DD8" w:rsidRDefault="00984616" w:rsidP="00B66DD8">
      <w:pPr>
        <w:pStyle w:val="Fargeriklisteuthevingsfarge11"/>
        <w:numPr>
          <w:ilvl w:val="0"/>
          <w:numId w:val="1"/>
        </w:numPr>
        <w:tabs>
          <w:tab w:val="left" w:pos="2025"/>
        </w:tabs>
        <w:spacing w:after="0" w:line="360" w:lineRule="auto"/>
        <w:rPr>
          <w:rFonts w:asciiTheme="minorHAnsi" w:eastAsia="Times New Roman" w:hAnsiTheme="minorHAnsi"/>
          <w:bCs/>
          <w:kern w:val="36"/>
          <w:szCs w:val="24"/>
          <w:lang w:val="ru-RU" w:eastAsia="nb-NO"/>
        </w:rPr>
      </w:pPr>
      <w:r w:rsidRPr="00B66DD8">
        <w:rPr>
          <w:rFonts w:asciiTheme="minorHAnsi" w:eastAsia="Times New Roman" w:hAnsiTheme="minorHAnsi"/>
          <w:bCs/>
          <w:kern w:val="36"/>
          <w:szCs w:val="24"/>
          <w:lang w:val="ru-RU" w:eastAsia="nb-NO"/>
        </w:rPr>
        <w:t xml:space="preserve">В контейнер с надписью «Стекло и металл» мы можем выбросить консервные банки, крышки от банок с вареньем, банки из-под варенья, стеклянные бутылки. Приведи примеры мусора для контейнеров с надписью «Пластик» и «Бумага и картон». </w:t>
      </w:r>
    </w:p>
    <w:p w14:paraId="6FABC236" w14:textId="77777777" w:rsidR="00984616" w:rsidRPr="00B66DD8" w:rsidRDefault="00984616" w:rsidP="00B66DD8">
      <w:pPr>
        <w:spacing w:after="0" w:line="360" w:lineRule="auto"/>
        <w:rPr>
          <w:rFonts w:asciiTheme="minorHAnsi" w:eastAsia="Times New Roman" w:hAnsiTheme="minorHAnsi"/>
          <w:bCs/>
          <w:kern w:val="36"/>
          <w:szCs w:val="24"/>
          <w:lang w:val="ru-RU" w:eastAsia="nb-NO"/>
        </w:rPr>
      </w:pPr>
    </w:p>
    <w:p w14:paraId="2B469172" w14:textId="77777777" w:rsidR="00984616" w:rsidRPr="00B66DD8" w:rsidRDefault="00984616" w:rsidP="00B66DD8">
      <w:pPr>
        <w:pStyle w:val="Stil2"/>
        <w:spacing w:line="360" w:lineRule="auto"/>
        <w:rPr>
          <w:rFonts w:asciiTheme="minorHAnsi" w:hAnsiTheme="minorHAnsi"/>
          <w:sz w:val="24"/>
          <w:szCs w:val="24"/>
        </w:rPr>
      </w:pPr>
    </w:p>
    <w:sectPr w:rsidR="00984616" w:rsidRPr="00B66DD8" w:rsidSect="00B66D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87E52" w14:textId="77777777" w:rsidR="00371C85" w:rsidRDefault="00371C85" w:rsidP="00984616">
      <w:pPr>
        <w:spacing w:after="0" w:line="240" w:lineRule="auto"/>
      </w:pPr>
      <w:r>
        <w:separator/>
      </w:r>
    </w:p>
  </w:endnote>
  <w:endnote w:type="continuationSeparator" w:id="0">
    <w:p w14:paraId="60516DC6" w14:textId="77777777" w:rsidR="00371C85" w:rsidRDefault="00371C85" w:rsidP="00984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84CA4" w14:textId="77777777" w:rsidR="00984616" w:rsidRDefault="00E80990" w:rsidP="00504116">
    <w:pPr>
      <w:pStyle w:val="Topptekst"/>
      <w:pBdr>
        <w:between w:val="single" w:sz="4" w:space="1" w:color="4F81BD"/>
      </w:pBdr>
      <w:jc w:val="center"/>
    </w:pPr>
    <w:r>
      <w:t>Undervisningsopplegg</w:t>
    </w:r>
  </w:p>
  <w:p w14:paraId="7E010A50" w14:textId="77777777" w:rsidR="00984616" w:rsidRDefault="00984616" w:rsidP="00504116">
    <w:pPr>
      <w:pStyle w:val="Topptekst"/>
      <w:pBdr>
        <w:between w:val="single" w:sz="4" w:space="1" w:color="4F81BD"/>
      </w:pBdr>
      <w:jc w:val="center"/>
    </w:pPr>
    <w:r>
      <w:t>3. juni 2013</w:t>
    </w:r>
  </w:p>
  <w:p w14:paraId="08F59DFF" w14:textId="77777777" w:rsidR="00984616" w:rsidRDefault="00984616" w:rsidP="00984616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A0459" w14:textId="13B02C41" w:rsidR="00984616" w:rsidRPr="00941099" w:rsidRDefault="00984616" w:rsidP="00984616">
    <w:pPr>
      <w:pStyle w:val="Bunntekst"/>
      <w:ind w:right="360"/>
      <w:rPr>
        <w:sz w:val="21"/>
        <w:szCs w:val="21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8F0E0" w14:textId="77777777" w:rsidR="00984616" w:rsidRPr="005952FA" w:rsidRDefault="00984616" w:rsidP="00984616">
    <w:pPr>
      <w:pStyle w:val="Bunntekst"/>
      <w:ind w:right="360"/>
      <w:rPr>
        <w:rFonts w:ascii="Times New Roman" w:hAnsi="Times New Roman"/>
      </w:rPr>
    </w:pPr>
    <w:r>
      <w:t xml:space="preserve">Naturressurser / </w:t>
    </w:r>
    <w:r>
      <w:rPr>
        <w:rFonts w:ascii="Times New Roman" w:hAnsi="Times New Roman"/>
      </w:rPr>
      <w:t>Природные ресурсы</w:t>
    </w:r>
  </w:p>
  <w:p w14:paraId="5D4DC09A" w14:textId="77777777" w:rsidR="00984616" w:rsidRDefault="00984616" w:rsidP="00504116">
    <w:pPr>
      <w:pStyle w:val="Topptekst"/>
      <w:pBdr>
        <w:between w:val="single" w:sz="4" w:space="1" w:color="4F81BD"/>
      </w:pBdr>
      <w:jc w:val="center"/>
    </w:pPr>
    <w:r>
      <w:t>3. juni 2013</w:t>
    </w:r>
  </w:p>
  <w:p w14:paraId="0AE2BE1F" w14:textId="77777777" w:rsidR="00984616" w:rsidRDefault="0098461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B3204" w14:textId="77777777" w:rsidR="00371C85" w:rsidRDefault="00371C85" w:rsidP="00984616">
      <w:pPr>
        <w:spacing w:after="0" w:line="240" w:lineRule="auto"/>
      </w:pPr>
      <w:r>
        <w:separator/>
      </w:r>
    </w:p>
  </w:footnote>
  <w:footnote w:type="continuationSeparator" w:id="0">
    <w:p w14:paraId="44FDB144" w14:textId="77777777" w:rsidR="00371C85" w:rsidRDefault="00371C85" w:rsidP="00984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Vanligtabell4"/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277"/>
      <w:gridCol w:w="596"/>
      <w:gridCol w:w="4079"/>
    </w:tblGrid>
    <w:tr w:rsidR="00984616" w:rsidRPr="008E0D90" w14:paraId="4C68F414" w14:textId="77777777" w:rsidTr="00705EC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51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89" w:type="pct"/>
        </w:tcPr>
        <w:p w14:paraId="171FE54F" w14:textId="77777777" w:rsidR="00984616" w:rsidRPr="00504116" w:rsidRDefault="00984616" w:rsidP="00504116">
          <w:pPr>
            <w:pStyle w:val="Topptekst"/>
            <w:spacing w:after="0" w:line="240" w:lineRule="auto"/>
            <w:rPr>
              <w:rFonts w:eastAsia="MS Gothic"/>
              <w:color w:val="4F81BD"/>
              <w:sz w:val="20"/>
              <w:szCs w:val="20"/>
              <w:lang w:val="ru-RU" w:eastAsia="nb-NO"/>
            </w:rPr>
          </w:pPr>
        </w:p>
      </w:tc>
      <w:tc>
        <w:tcPr>
          <w:tcW w:w="333" w:type="pct"/>
          <w:vMerge w:val="restart"/>
          <w:noWrap/>
          <w:hideMark/>
        </w:tcPr>
        <w:p w14:paraId="3DACB5C8" w14:textId="689E678B" w:rsidR="00984616" w:rsidRPr="00504116" w:rsidRDefault="00984616">
          <w:pPr>
            <w:pStyle w:val="Middelsrutenett2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4F81BD"/>
              <w:szCs w:val="20"/>
            </w:rPr>
          </w:pPr>
        </w:p>
      </w:tc>
      <w:tc>
        <w:tcPr>
          <w:tcW w:w="2278" w:type="pct"/>
        </w:tcPr>
        <w:p w14:paraId="25C68855" w14:textId="77777777" w:rsidR="00984616" w:rsidRPr="00504116" w:rsidRDefault="00984616" w:rsidP="00504116">
          <w:pPr>
            <w:pStyle w:val="Topptekst"/>
            <w:spacing w:after="0" w:line="240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eastAsia="MS Gothic"/>
              <w:color w:val="4F81BD"/>
              <w:sz w:val="20"/>
              <w:szCs w:val="20"/>
              <w:lang w:val="ru-RU" w:eastAsia="nb-NO"/>
            </w:rPr>
          </w:pPr>
        </w:p>
      </w:tc>
    </w:tr>
    <w:tr w:rsidR="00984616" w:rsidRPr="008E0D90" w14:paraId="0653B465" w14:textId="77777777" w:rsidTr="00705ECB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15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89" w:type="pct"/>
        </w:tcPr>
        <w:p w14:paraId="71687CE1" w14:textId="77777777" w:rsidR="00984616" w:rsidRPr="00504116" w:rsidRDefault="00984616" w:rsidP="00504116">
          <w:pPr>
            <w:pStyle w:val="Topptekst"/>
            <w:spacing w:after="0" w:line="240" w:lineRule="auto"/>
            <w:rPr>
              <w:rFonts w:eastAsia="MS Gothic"/>
              <w:color w:val="4F81BD"/>
              <w:sz w:val="20"/>
              <w:szCs w:val="20"/>
              <w:lang w:val="ru-RU" w:eastAsia="nb-NO"/>
            </w:rPr>
          </w:pPr>
        </w:p>
      </w:tc>
      <w:tc>
        <w:tcPr>
          <w:tcW w:w="0" w:type="auto"/>
          <w:vMerge/>
          <w:hideMark/>
        </w:tcPr>
        <w:p w14:paraId="508BA6DE" w14:textId="77777777" w:rsidR="00984616" w:rsidRPr="00504116" w:rsidRDefault="00984616">
          <w:pPr>
            <w:spacing w:after="0" w:line="240" w:lineRule="auto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color w:val="4F81BD"/>
              <w:sz w:val="22"/>
            </w:rPr>
          </w:pPr>
        </w:p>
      </w:tc>
      <w:tc>
        <w:tcPr>
          <w:tcW w:w="2278" w:type="pct"/>
        </w:tcPr>
        <w:p w14:paraId="188D787B" w14:textId="77777777" w:rsidR="00984616" w:rsidRPr="00504116" w:rsidRDefault="00984616" w:rsidP="00504116">
          <w:pPr>
            <w:pStyle w:val="Topptekst"/>
            <w:spacing w:after="0" w:line="240" w:lineRule="auto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eastAsia="MS Gothic"/>
              <w:color w:val="4F81BD"/>
              <w:sz w:val="20"/>
              <w:szCs w:val="20"/>
              <w:lang w:val="ru-RU" w:eastAsia="nb-NO"/>
            </w:rPr>
          </w:pPr>
        </w:p>
      </w:tc>
    </w:tr>
  </w:tbl>
  <w:p w14:paraId="543C3286" w14:textId="77777777" w:rsidR="00984616" w:rsidRDefault="0098461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080D9" w14:textId="3A777429" w:rsidR="00984616" w:rsidRPr="00984616" w:rsidRDefault="00705ECB">
    <w:pPr>
      <w:pStyle w:val="Topptekst"/>
    </w:pPr>
    <w:r>
      <w:t xml:space="preserve">Oppgaver om naturressurser på russisk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utenettabelllys"/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361"/>
      <w:gridCol w:w="2420"/>
      <w:gridCol w:w="3161"/>
    </w:tblGrid>
    <w:tr w:rsidR="00984616" w:rsidRPr="008E0D90" w14:paraId="1B4C5F29" w14:textId="77777777" w:rsidTr="00705ECB">
      <w:trPr>
        <w:trHeight w:val="151"/>
      </w:trPr>
      <w:tc>
        <w:tcPr>
          <w:tcW w:w="2183" w:type="pct"/>
        </w:tcPr>
        <w:p w14:paraId="6FF6A489" w14:textId="77777777" w:rsidR="00984616" w:rsidRPr="00504116" w:rsidRDefault="00984616" w:rsidP="00504116">
          <w:pPr>
            <w:pStyle w:val="Topptekst"/>
            <w:spacing w:after="0"/>
            <w:rPr>
              <w:rFonts w:eastAsia="MS Gothic"/>
              <w:color w:val="4F81BD"/>
              <w:sz w:val="20"/>
              <w:szCs w:val="20"/>
              <w:lang w:val="ru-RU" w:eastAsia="nb-NO"/>
            </w:rPr>
          </w:pPr>
        </w:p>
      </w:tc>
      <w:tc>
        <w:tcPr>
          <w:tcW w:w="746" w:type="pct"/>
          <w:vMerge w:val="restart"/>
          <w:noWrap/>
          <w:hideMark/>
        </w:tcPr>
        <w:p w14:paraId="64130AD0" w14:textId="77777777" w:rsidR="00984616" w:rsidRPr="00504116" w:rsidRDefault="00984616">
          <w:pPr>
            <w:pStyle w:val="Middelsrutenett21"/>
            <w:rPr>
              <w:rFonts w:ascii="Cambria" w:hAnsi="Cambria"/>
              <w:color w:val="4F81BD"/>
              <w:szCs w:val="20"/>
            </w:rPr>
          </w:pPr>
          <w:r w:rsidRPr="00705ECB">
            <w:rPr>
              <w:rFonts w:ascii="Cambria" w:hAnsi="Cambria"/>
              <w:lang w:val="ru-RU"/>
            </w:rPr>
            <w:t xml:space="preserve"> Г</w:t>
          </w:r>
          <w:r w:rsidRPr="00705ECB">
            <w:rPr>
              <w:rFonts w:ascii="Times New Roman" w:hAnsi="Times New Roman"/>
              <w:lang w:val="ru-RU"/>
            </w:rPr>
            <w:t>еография 8-10 классы</w:t>
          </w:r>
          <w:r w:rsidRPr="00504116">
            <w:rPr>
              <w:rFonts w:ascii="Cambria" w:hAnsi="Cambria"/>
              <w:color w:val="4F81BD"/>
            </w:rPr>
            <w:t xml:space="preserve"> </w:t>
          </w:r>
        </w:p>
      </w:tc>
      <w:tc>
        <w:tcPr>
          <w:tcW w:w="2072" w:type="pct"/>
        </w:tcPr>
        <w:p w14:paraId="4992AEE5" w14:textId="77777777" w:rsidR="00984616" w:rsidRPr="00504116" w:rsidRDefault="00984616" w:rsidP="00504116">
          <w:pPr>
            <w:pStyle w:val="Topptekst"/>
            <w:spacing w:after="0"/>
            <w:rPr>
              <w:rFonts w:eastAsia="MS Gothic"/>
              <w:color w:val="4F81BD"/>
              <w:sz w:val="20"/>
              <w:szCs w:val="20"/>
              <w:lang w:val="ru-RU" w:eastAsia="nb-NO"/>
            </w:rPr>
          </w:pPr>
        </w:p>
      </w:tc>
    </w:tr>
    <w:tr w:rsidR="00984616" w:rsidRPr="008E0D90" w14:paraId="6404B614" w14:textId="77777777" w:rsidTr="00705ECB">
      <w:trPr>
        <w:trHeight w:val="150"/>
      </w:trPr>
      <w:tc>
        <w:tcPr>
          <w:tcW w:w="2183" w:type="pct"/>
        </w:tcPr>
        <w:p w14:paraId="5BEB64CF" w14:textId="77777777" w:rsidR="00984616" w:rsidRPr="00504116" w:rsidRDefault="00984616" w:rsidP="00504116">
          <w:pPr>
            <w:pStyle w:val="Topptekst"/>
            <w:spacing w:after="0"/>
            <w:rPr>
              <w:rFonts w:eastAsia="MS Gothic"/>
              <w:color w:val="4F81BD"/>
              <w:sz w:val="20"/>
              <w:szCs w:val="20"/>
              <w:lang w:val="ru-RU" w:eastAsia="nb-NO"/>
            </w:rPr>
          </w:pPr>
        </w:p>
      </w:tc>
      <w:tc>
        <w:tcPr>
          <w:tcW w:w="0" w:type="auto"/>
          <w:vMerge/>
          <w:hideMark/>
        </w:tcPr>
        <w:p w14:paraId="70874CE3" w14:textId="77777777" w:rsidR="00984616" w:rsidRPr="00504116" w:rsidRDefault="00984616">
          <w:pPr>
            <w:spacing w:after="0" w:line="240" w:lineRule="auto"/>
            <w:rPr>
              <w:color w:val="4F81BD"/>
              <w:sz w:val="22"/>
            </w:rPr>
          </w:pPr>
        </w:p>
      </w:tc>
      <w:tc>
        <w:tcPr>
          <w:tcW w:w="2072" w:type="pct"/>
        </w:tcPr>
        <w:p w14:paraId="119D8BB1" w14:textId="77777777" w:rsidR="00984616" w:rsidRPr="00504116" w:rsidRDefault="00984616" w:rsidP="00504116">
          <w:pPr>
            <w:pStyle w:val="Topptekst"/>
            <w:spacing w:after="0"/>
            <w:rPr>
              <w:rFonts w:eastAsia="MS Gothic"/>
              <w:color w:val="4F81BD"/>
              <w:sz w:val="20"/>
              <w:szCs w:val="20"/>
              <w:lang w:val="ru-RU" w:eastAsia="nb-NO"/>
            </w:rPr>
          </w:pPr>
        </w:p>
      </w:tc>
    </w:tr>
  </w:tbl>
  <w:p w14:paraId="23CA009F" w14:textId="77777777" w:rsidR="00984616" w:rsidRPr="0064761E" w:rsidRDefault="00984616" w:rsidP="00984616">
    <w:pPr>
      <w:pStyle w:val="Topptekst"/>
    </w:pPr>
    <w:r w:rsidRPr="0064761E">
      <w:t>Светлана Морк</w:t>
    </w:r>
  </w:p>
  <w:p w14:paraId="1786A80F" w14:textId="77777777" w:rsidR="00984616" w:rsidRDefault="00984616">
    <w:pPr>
      <w:pStyle w:val="Topptekst"/>
    </w:pPr>
    <w:r w:rsidRPr="0064761E">
      <w:t>Svetlana Mork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83FB4"/>
    <w:multiLevelType w:val="hybridMultilevel"/>
    <w:tmpl w:val="EC4A8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16"/>
    <w:rsid w:val="002A6510"/>
    <w:rsid w:val="00371C85"/>
    <w:rsid w:val="003A58B1"/>
    <w:rsid w:val="00472410"/>
    <w:rsid w:val="00504116"/>
    <w:rsid w:val="006020AE"/>
    <w:rsid w:val="00705ECB"/>
    <w:rsid w:val="008E3C62"/>
    <w:rsid w:val="00941099"/>
    <w:rsid w:val="00984616"/>
    <w:rsid w:val="009D3EB3"/>
    <w:rsid w:val="00A47C8F"/>
    <w:rsid w:val="00AB5A05"/>
    <w:rsid w:val="00B66DD8"/>
    <w:rsid w:val="00C561C7"/>
    <w:rsid w:val="00E80990"/>
    <w:rsid w:val="00F8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E7753C"/>
  <w14:defaultImageDpi w14:val="300"/>
  <w15:chartTrackingRefBased/>
  <w15:docId w15:val="{A744B25C-997F-084E-AEFC-3E1EC3EE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Arial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616"/>
    <w:pPr>
      <w:spacing w:after="200" w:line="276" w:lineRule="auto"/>
    </w:pPr>
    <w:rPr>
      <w:rFonts w:ascii="Cambria" w:eastAsia="Cambria" w:hAnsi="Cambria" w:cs="Times New Roman"/>
      <w:sz w:val="24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66DD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1">
    <w:name w:val="Stil1"/>
    <w:basedOn w:val="Normal"/>
    <w:qFormat/>
    <w:rsid w:val="00F83E33"/>
  </w:style>
  <w:style w:type="paragraph" w:styleId="Bunntekst">
    <w:name w:val="footer"/>
    <w:basedOn w:val="Normal"/>
    <w:link w:val="BunntekstTegn"/>
    <w:uiPriority w:val="99"/>
    <w:unhideWhenUsed/>
    <w:rsid w:val="00F83E3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83E33"/>
    <w:rPr>
      <w:rFonts w:ascii="Cambria" w:hAnsi="Cambria" w:cs="Times New Roman"/>
      <w:sz w:val="20"/>
      <w:szCs w:val="20"/>
      <w:lang w:val="ru-RU"/>
    </w:rPr>
  </w:style>
  <w:style w:type="paragraph" w:styleId="Topptekst">
    <w:name w:val="header"/>
    <w:basedOn w:val="Normal"/>
    <w:link w:val="TopptekstTegn"/>
    <w:uiPriority w:val="99"/>
    <w:unhideWhenUsed/>
    <w:rsid w:val="00984616"/>
    <w:pPr>
      <w:tabs>
        <w:tab w:val="center" w:pos="4536"/>
        <w:tab w:val="right" w:pos="9072"/>
      </w:tabs>
    </w:pPr>
  </w:style>
  <w:style w:type="paragraph" w:customStyle="1" w:styleId="Stil2">
    <w:name w:val="Stil2"/>
    <w:basedOn w:val="Normal"/>
    <w:qFormat/>
    <w:rsid w:val="00984616"/>
    <w:rPr>
      <w:sz w:val="28"/>
    </w:rPr>
  </w:style>
  <w:style w:type="character" w:customStyle="1" w:styleId="TopptekstTegn">
    <w:name w:val="Topptekst Tegn"/>
    <w:link w:val="Topptekst"/>
    <w:uiPriority w:val="99"/>
    <w:rsid w:val="00984616"/>
    <w:rPr>
      <w:rFonts w:ascii="Cambria" w:hAnsi="Cambria" w:cs="Times New Roman"/>
      <w:sz w:val="20"/>
      <w:szCs w:val="20"/>
      <w:lang w:val="ru-RU"/>
    </w:rPr>
  </w:style>
  <w:style w:type="paragraph" w:customStyle="1" w:styleId="Middelsrutenett21">
    <w:name w:val="Middels rutenett 21"/>
    <w:link w:val="Middelsrutenett2Tegn"/>
    <w:qFormat/>
    <w:rsid w:val="00984616"/>
    <w:rPr>
      <w:rFonts w:ascii="PMingLiU" w:hAnsi="PMingLiU" w:cs="Times New Roman"/>
      <w:sz w:val="22"/>
      <w:szCs w:val="22"/>
    </w:rPr>
  </w:style>
  <w:style w:type="character" w:customStyle="1" w:styleId="Middelsrutenett2Tegn">
    <w:name w:val="Middels rutenett 2 Tegn"/>
    <w:link w:val="Middelsrutenett21"/>
    <w:rsid w:val="00984616"/>
    <w:rPr>
      <w:rFonts w:ascii="PMingLiU" w:eastAsia="MS Mincho" w:hAnsi="PMingLiU" w:cs="Times New Roman"/>
      <w:b/>
      <w:bCs/>
      <w:color w:val="auto"/>
      <w:sz w:val="22"/>
      <w:szCs w:val="22"/>
    </w:rPr>
  </w:style>
  <w:style w:type="character" w:styleId="Sidetall">
    <w:name w:val="page number"/>
    <w:uiPriority w:val="99"/>
    <w:semiHidden/>
    <w:unhideWhenUsed/>
    <w:rsid w:val="00984616"/>
  </w:style>
  <w:style w:type="paragraph" w:customStyle="1" w:styleId="Fargeriklisteuthevingsfarge11">
    <w:name w:val="Fargerik liste – uthevingsfarge 11"/>
    <w:basedOn w:val="Normal"/>
    <w:uiPriority w:val="34"/>
    <w:qFormat/>
    <w:rsid w:val="00984616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B66DD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Tittel">
    <w:name w:val="Title"/>
    <w:basedOn w:val="Normal"/>
    <w:next w:val="Normal"/>
    <w:link w:val="TittelTegn"/>
    <w:uiPriority w:val="10"/>
    <w:qFormat/>
    <w:rsid w:val="00B66DD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B66DD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table" w:styleId="Vanligtabell4">
    <w:name w:val="Plain Table 4"/>
    <w:basedOn w:val="Vanligtabell"/>
    <w:uiPriority w:val="21"/>
    <w:qFormat/>
    <w:rsid w:val="00705EC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3">
    <w:name w:val="Plain Table 3"/>
    <w:basedOn w:val="Vanligtabell"/>
    <w:uiPriority w:val="19"/>
    <w:qFormat/>
    <w:rsid w:val="00705EC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Rutenettabelllys">
    <w:name w:val="Grid Table Light"/>
    <w:basedOn w:val="Vanligtabell"/>
    <w:uiPriority w:val="32"/>
    <w:qFormat/>
    <w:rsid w:val="00705EC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2013-06-03T00:00:00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B48B18-A63A-0D41-9709-D48F23C7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Undervisningsopplegg</vt:lpstr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Undervisningsopplegg</dc:title>
  <dc:subject/>
  <dc:creator>Galina Forbregd</dc:creator>
  <cp:keywords/>
  <dc:description/>
  <cp:lastModifiedBy>Lene Østli</cp:lastModifiedBy>
  <cp:revision>2</cp:revision>
  <dcterms:created xsi:type="dcterms:W3CDTF">2022-02-21T12:19:00Z</dcterms:created>
  <dcterms:modified xsi:type="dcterms:W3CDTF">2022-02-21T12:19:00Z</dcterms:modified>
</cp:coreProperties>
</file>