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F3" w:rsidRPr="004A036D" w:rsidRDefault="00EE3891">
      <w:pPr>
        <w:rPr>
          <w:sz w:val="40"/>
          <w:szCs w:val="40"/>
        </w:rPr>
      </w:pPr>
      <w:r w:rsidRPr="004A036D">
        <w:rPr>
          <w:sz w:val="40"/>
          <w:szCs w:val="40"/>
        </w:rPr>
        <w:t>Memory spill</w:t>
      </w:r>
      <w:r w:rsidR="009B15F3" w:rsidRPr="004A036D">
        <w:rPr>
          <w:sz w:val="40"/>
          <w:szCs w:val="40"/>
        </w:rPr>
        <w:t xml:space="preserve"> </w:t>
      </w:r>
    </w:p>
    <w:p w:rsidR="00B474F3" w:rsidRPr="00F90A57" w:rsidRDefault="009B15F3">
      <w:pPr>
        <w:rPr>
          <w:sz w:val="40"/>
          <w:szCs w:val="40"/>
          <w:lang w:val="th-TH"/>
        </w:rPr>
      </w:pPr>
      <w:r w:rsidRPr="004A036D">
        <w:rPr>
          <w:b/>
          <w:bCs/>
          <w:sz w:val="40"/>
          <w:szCs w:val="40"/>
        </w:rPr>
        <w:t>F</w:t>
      </w:r>
      <w:proofErr w:type="spellStart"/>
      <w:r w:rsidR="00F90A57">
        <w:rPr>
          <w:b/>
          <w:bCs/>
          <w:sz w:val="40"/>
          <w:szCs w:val="40"/>
          <w:lang w:val="en-US"/>
        </w:rPr>
        <w:t>uglene</w:t>
      </w:r>
      <w:proofErr w:type="spellEnd"/>
      <w:r w:rsidR="00F90A57">
        <w:rPr>
          <w:b/>
          <w:bCs/>
          <w:sz w:val="40"/>
          <w:szCs w:val="40"/>
          <w:lang w:val="en-US"/>
        </w:rPr>
        <w:t xml:space="preserve"> </w:t>
      </w:r>
      <w:proofErr w:type="spellStart"/>
      <w:r w:rsidR="00F90A57">
        <w:rPr>
          <w:b/>
          <w:bCs/>
          <w:sz w:val="40"/>
          <w:szCs w:val="40"/>
          <w:lang w:val="en-US"/>
        </w:rPr>
        <w:t>synger</w:t>
      </w:r>
      <w:proofErr w:type="spellEnd"/>
      <w:r w:rsidR="00F90A57">
        <w:rPr>
          <w:b/>
          <w:bCs/>
          <w:sz w:val="40"/>
          <w:szCs w:val="40"/>
          <w:lang w:val="en-US"/>
        </w:rPr>
        <w:t xml:space="preserve"> </w:t>
      </w:r>
      <w:proofErr w:type="spellStart"/>
      <w:r w:rsidR="00F90A57">
        <w:rPr>
          <w:b/>
          <w:bCs/>
          <w:sz w:val="40"/>
          <w:szCs w:val="40"/>
          <w:lang w:val="en-US"/>
        </w:rPr>
        <w:t>om</w:t>
      </w:r>
      <w:proofErr w:type="spellEnd"/>
      <w:r w:rsidR="00F90A57">
        <w:rPr>
          <w:b/>
          <w:bCs/>
          <w:sz w:val="40"/>
          <w:szCs w:val="40"/>
          <w:lang w:val="en-US"/>
        </w:rPr>
        <w:t xml:space="preserve"> </w:t>
      </w:r>
      <w:proofErr w:type="spellStart"/>
      <w:r w:rsidR="00F90A57">
        <w:rPr>
          <w:b/>
          <w:bCs/>
          <w:sz w:val="40"/>
          <w:szCs w:val="40"/>
          <w:lang w:val="en-US"/>
        </w:rPr>
        <w:t>våren</w:t>
      </w:r>
      <w:proofErr w:type="spellEnd"/>
      <w:r w:rsidR="004A036D" w:rsidRPr="004A036D">
        <w:rPr>
          <w:b/>
          <w:bCs/>
          <w:sz w:val="40"/>
          <w:szCs w:val="40"/>
          <w:lang w:val="th-TH"/>
        </w:rPr>
        <w:t xml:space="preserve"> </w:t>
      </w:r>
      <w:r w:rsidR="00F90A57">
        <w:rPr>
          <w:rFonts w:ascii="Angsana New" w:hAnsi="Angsana New" w:cs="Angsana New"/>
          <w:b/>
          <w:bCs/>
          <w:sz w:val="40"/>
          <w:szCs w:val="40"/>
          <w:lang w:val="th-TH"/>
        </w:rPr>
        <w:t>นกร้องเพลงช่วงฤดูใบไม้ผลิ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EE3891" w:rsidTr="0025730E">
        <w:tc>
          <w:tcPr>
            <w:tcW w:w="4258" w:type="dxa"/>
          </w:tcPr>
          <w:p w:rsidR="00EE3891" w:rsidRDefault="00EE3891">
            <w:r w:rsidRPr="00EE3891">
              <w:rPr>
                <w:noProof/>
                <w:lang w:val="en-US"/>
              </w:rPr>
              <w:drawing>
                <wp:inline distT="0" distB="0" distL="0" distR="0" wp14:anchorId="19C3C2F2" wp14:editId="061A8387">
                  <wp:extent cx="2165985" cy="2105247"/>
                  <wp:effectExtent l="0" t="0" r="0" b="3175"/>
                  <wp:docPr id="7" name="Content Placeholder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/>
                          <a:srcRect l="23141" r="23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74" cy="2106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EE3891" w:rsidRDefault="00B84E5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47BB4" wp14:editId="727A81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378460</wp:posOffset>
                      </wp:positionV>
                      <wp:extent cx="2439670" cy="1371600"/>
                      <wp:effectExtent l="0" t="0" r="0" b="0"/>
                      <wp:wrapThrough wrapText="bothSides">
                        <wp:wrapPolygon edited="0">
                          <wp:start x="225" y="0"/>
                          <wp:lineTo x="225" y="21200"/>
                          <wp:lineTo x="21139" y="21200"/>
                          <wp:lineTo x="21139" y="0"/>
                          <wp:lineTo x="225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967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:rsidR="004A036D" w:rsidRPr="0025730E" w:rsidRDefault="004A036D" w:rsidP="00B84E5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56"/>
                                      <w:szCs w:val="5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proofErr w:type="spellStart"/>
                                  <w:r w:rsidRPr="0025730E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56"/>
                                      <w:szCs w:val="5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Gjerdesmett</w:t>
                                  </w:r>
                                  <w:proofErr w:type="spellEnd"/>
                                  <w:r w:rsidRPr="0025730E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56"/>
                                      <w:szCs w:val="5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:rsidR="004A036D" w:rsidRPr="00B84E58" w:rsidRDefault="004A036D" w:rsidP="00CE69DA">
                                  <w:pPr>
                                    <w:jc w:val="center"/>
                                    <w:rPr>
                                      <w:b/>
                                      <w:color w:val="CAF278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E69DA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ญาเรซเม็ท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29.8pt;width:192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" filled="f" stroked="f">
                      <v:textbox>
                        <w:txbxContent>
                          <w:p w:rsidR="004A036D" w:rsidRPr="0025730E" w:rsidRDefault="004A036D" w:rsidP="00B84E58">
                            <w:pPr>
                              <w:jc w:val="center"/>
                              <w:rPr>
                                <w:b/>
                                <w:bCs/>
                                <w:color w:val="CAF278" w:themeColor="background2"/>
                                <w:sz w:val="56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25730E">
                              <w:rPr>
                                <w:b/>
                                <w:bCs/>
                                <w:color w:val="CAF278" w:themeColor="background2"/>
                                <w:sz w:val="56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Gjerdesmett</w:t>
                            </w:r>
                            <w:proofErr w:type="spellEnd"/>
                            <w:r w:rsidRPr="0025730E">
                              <w:rPr>
                                <w:b/>
                                <w:bCs/>
                                <w:color w:val="CAF278" w:themeColor="background2"/>
                                <w:sz w:val="56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4A036D" w:rsidRPr="00B84E58" w:rsidRDefault="004A036D" w:rsidP="00CE69DA">
                            <w:pPr>
                              <w:jc w:val="center"/>
                              <w:rPr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E69DA">
                              <w:rPr>
                                <w:rFonts w:ascii="Angsana New" w:hAnsi="Angsana New" w:cs="Angsana New"/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ญาเรซเม็ท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EE3891" w:rsidTr="0025730E">
        <w:tc>
          <w:tcPr>
            <w:tcW w:w="4258" w:type="dxa"/>
          </w:tcPr>
          <w:p w:rsidR="00EE3891" w:rsidRDefault="0025730E">
            <w:r w:rsidRPr="0025730E">
              <w:rPr>
                <w:noProof/>
                <w:lang w:val="en-US"/>
              </w:rPr>
              <w:drawing>
                <wp:inline distT="0" distB="0" distL="0" distR="0" wp14:anchorId="2EAFC8E5" wp14:editId="28BACE29">
                  <wp:extent cx="2165888" cy="1921835"/>
                  <wp:effectExtent l="355600" t="279400" r="374650" b="288290"/>
                  <wp:docPr id="5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/>
                          <a:srcRect t="-50506" b="-50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12" cy="19226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EE3891" w:rsidRDefault="00EC5AC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AC7F0" wp14:editId="796522D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435610</wp:posOffset>
                      </wp:positionV>
                      <wp:extent cx="2566670" cy="1285240"/>
                      <wp:effectExtent l="0" t="0" r="0" b="10160"/>
                      <wp:wrapThrough wrapText="bothSides">
                        <wp:wrapPolygon edited="0">
                          <wp:start x="214" y="0"/>
                          <wp:lineTo x="214" y="21344"/>
                          <wp:lineTo x="21162" y="21344"/>
                          <wp:lineTo x="21162" y="0"/>
                          <wp:lineTo x="214" y="0"/>
                        </wp:wrapPolygon>
                      </wp:wrapThrough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6670" cy="128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:rsidR="004A036D" w:rsidRPr="00EC5AC3" w:rsidRDefault="004A036D" w:rsidP="00EC5AC3">
                                  <w:pPr>
                                    <w:jc w:val="center"/>
                                    <w:rPr>
                                      <w:b/>
                                      <w:color w:val="CAF278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proofErr w:type="spellStart"/>
                                  <w:r w:rsidRPr="00EC5AC3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Løvsanger</w:t>
                                  </w:r>
                                  <w:proofErr w:type="spellEnd"/>
                                  <w:r w:rsidRPr="00EC5AC3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EC5AC3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เลิฝซางเง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7" type="#_x0000_t202" style="position:absolute;margin-left:3.1pt;margin-top:34.3pt;width:202.1pt;height:10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" filled="f" stroked="f">
                      <v:textbox style="mso-fit-shape-to-text:t">
                        <w:txbxContent>
                          <w:p w:rsidR="004A036D" w:rsidRPr="00EC5AC3" w:rsidRDefault="004A036D" w:rsidP="00EC5AC3">
                            <w:pPr>
                              <w:jc w:val="center"/>
                              <w:rPr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EC5AC3"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Løvsanger</w:t>
                            </w:r>
                            <w:proofErr w:type="spellEnd"/>
                            <w:r w:rsidRPr="00EC5AC3"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C5AC3">
                              <w:rPr>
                                <w:rFonts w:ascii="Angsana New" w:hAnsi="Angsana New" w:cs="Angsana New"/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เลิฝซางเง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EE3891" w:rsidTr="0025730E">
        <w:tc>
          <w:tcPr>
            <w:tcW w:w="4258" w:type="dxa"/>
          </w:tcPr>
          <w:p w:rsidR="00EE3891" w:rsidRDefault="00B324B5">
            <w:r w:rsidRPr="00B324B5">
              <w:rPr>
                <w:noProof/>
                <w:lang w:val="en-US"/>
              </w:rPr>
              <w:drawing>
                <wp:inline distT="0" distB="0" distL="0" distR="0" wp14:anchorId="37F69E72" wp14:editId="0B295D80">
                  <wp:extent cx="2508504" cy="2394984"/>
                  <wp:effectExtent l="0" t="0" r="6350" b="0"/>
                  <wp:docPr id="3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/>
                          <a:srcRect t="-30455" b="-30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659" cy="239608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DC07FF" w:rsidRDefault="009B15F3" w:rsidP="009B15F3">
            <w:pPr>
              <w:jc w:val="center"/>
              <w:rPr>
                <w:rFonts w:ascii="Angsana New" w:hAnsi="Angsana New" w:cs="Angsana New"/>
                <w:color w:val="0000FF"/>
                <w:sz w:val="72"/>
                <w:szCs w:val="7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BF810" wp14:editId="27E869B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454660</wp:posOffset>
                      </wp:positionV>
                      <wp:extent cx="1982470" cy="1028700"/>
                      <wp:effectExtent l="0" t="0" r="0" b="12700"/>
                      <wp:wrapThrough wrapText="bothSides">
                        <wp:wrapPolygon edited="0">
                          <wp:start x="277" y="0"/>
                          <wp:lineTo x="277" y="21333"/>
                          <wp:lineTo x="21033" y="21333"/>
                          <wp:lineTo x="21033" y="0"/>
                          <wp:lineTo x="277" y="0"/>
                        </wp:wrapPolygon>
                      </wp:wrapThrough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247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:rsidR="004A036D" w:rsidRDefault="004A036D" w:rsidP="00B324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B324B5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Munk</w:t>
                                  </w:r>
                                  <w:r w:rsidRPr="00B324B5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:rsidR="004A036D" w:rsidRPr="00FA4714" w:rsidRDefault="004A036D" w:rsidP="00B324B5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b/>
                                      <w:color w:val="CAF278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1.1pt;margin-top:35.8pt;width:156.1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" filled="f" stroked="f">
                      <v:textbox>
                        <w:txbxContent>
                          <w:p w:rsidR="004A036D" w:rsidRDefault="004A036D" w:rsidP="00B324B5">
                            <w:pPr>
                              <w:jc w:val="center"/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324B5"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Munk</w:t>
                            </w:r>
                            <w:r w:rsidRPr="00B324B5"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4A036D" w:rsidRPr="00FA4714" w:rsidRDefault="004A036D" w:rsidP="00B324B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9B15F3" w:rsidRDefault="009B15F3" w:rsidP="00DC07FF">
            <w:pPr>
              <w:jc w:val="center"/>
              <w:rPr>
                <w:rFonts w:ascii="Angsana New" w:hAnsi="Angsana New" w:cs="Angsana New"/>
                <w:color w:val="0000FF"/>
                <w:sz w:val="72"/>
                <w:szCs w:val="72"/>
              </w:rPr>
            </w:pPr>
          </w:p>
          <w:p w:rsidR="00EE3891" w:rsidRPr="00DC07FF" w:rsidRDefault="00DC07FF" w:rsidP="00DC07FF">
            <w:pPr>
              <w:jc w:val="center"/>
              <w:rPr>
                <w:rFonts w:ascii="Angsana New" w:hAnsi="Angsana New" w:cs="Angsana New"/>
                <w:color w:val="0000FF"/>
                <w:sz w:val="72"/>
                <w:szCs w:val="72"/>
              </w:rPr>
            </w:pPr>
            <w:proofErr w:type="spellStart"/>
            <w:r w:rsidRPr="00DC07FF">
              <w:rPr>
                <w:rFonts w:ascii="Angsana New" w:hAnsi="Angsana New" w:cs="Angsana New"/>
                <w:color w:val="0000FF"/>
                <w:sz w:val="72"/>
                <w:szCs w:val="72"/>
              </w:rPr>
              <w:t>มุ้งค์</w:t>
            </w:r>
            <w:proofErr w:type="spellEnd"/>
          </w:p>
        </w:tc>
      </w:tr>
      <w:tr w:rsidR="00EE3891" w:rsidTr="0025730E">
        <w:tc>
          <w:tcPr>
            <w:tcW w:w="4258" w:type="dxa"/>
          </w:tcPr>
          <w:p w:rsidR="00EE3891" w:rsidRDefault="00310CC7">
            <w:r w:rsidRPr="00310CC7">
              <w:rPr>
                <w:noProof/>
                <w:lang w:val="en-US"/>
              </w:rPr>
              <w:lastRenderedPageBreak/>
              <w:drawing>
                <wp:inline distT="0" distB="0" distL="0" distR="0" wp14:anchorId="7AD992F8" wp14:editId="07E834AD">
                  <wp:extent cx="2192965" cy="1958975"/>
                  <wp:effectExtent l="330200" t="330200" r="321945" b="327025"/>
                  <wp:docPr id="6" name="Content Placeholder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/>
                          <a:srcRect l="14861" r="14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482" cy="1959437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EE3891" w:rsidRDefault="00A743B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972210" wp14:editId="0A02A11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565150</wp:posOffset>
                      </wp:positionV>
                      <wp:extent cx="2566670" cy="1151890"/>
                      <wp:effectExtent l="0" t="0" r="0" b="0"/>
                      <wp:wrapThrough wrapText="bothSides">
                        <wp:wrapPolygon edited="0">
                          <wp:start x="214" y="0"/>
                          <wp:lineTo x="214" y="21154"/>
                          <wp:lineTo x="21162" y="21154"/>
                          <wp:lineTo x="21162" y="0"/>
                          <wp:lineTo x="214" y="0"/>
                        </wp:wrapPolygon>
                      </wp:wrapThrough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6670" cy="1151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:rsidR="004A036D" w:rsidRPr="00A743B4" w:rsidRDefault="004A036D" w:rsidP="00A743B4">
                                  <w:pPr>
                                    <w:jc w:val="center"/>
                                    <w:rPr>
                                      <w:b/>
                                      <w:color w:val="CAF278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proofErr w:type="spellStart"/>
                                  <w:r w:rsidRPr="00A743B4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56"/>
                                      <w:szCs w:val="56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Hagesanger</w:t>
                                  </w:r>
                                  <w:proofErr w:type="spellEnd"/>
                                  <w:r w:rsidRPr="00A743B4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56"/>
                                      <w:szCs w:val="56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A743B4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ฮาเกซางเงร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9" type="#_x0000_t202" style="position:absolute;margin-left:3.1pt;margin-top:44.5pt;width:202.1pt;height:90.7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" filled="f" stroked="f">
                      <v:textbox style="mso-fit-shape-to-text:t">
                        <w:txbxContent>
                          <w:p w:rsidR="004A036D" w:rsidRPr="00A743B4" w:rsidRDefault="004A036D" w:rsidP="00A743B4">
                            <w:pPr>
                              <w:jc w:val="center"/>
                              <w:rPr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A743B4">
                              <w:rPr>
                                <w:b/>
                                <w:bCs/>
                                <w:color w:val="CAF278" w:themeColor="background2"/>
                                <w:sz w:val="56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Hagesanger</w:t>
                            </w:r>
                            <w:proofErr w:type="spellEnd"/>
                            <w:r w:rsidRPr="00A743B4">
                              <w:rPr>
                                <w:b/>
                                <w:bCs/>
                                <w:color w:val="CAF278" w:themeColor="background2"/>
                                <w:sz w:val="56"/>
                                <w:szCs w:val="56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A743B4">
                              <w:rPr>
                                <w:rFonts w:ascii="Angsana New" w:hAnsi="Angsana New" w:cs="Angsana New"/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ฮาเกซางเงร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EE3891" w:rsidTr="0025730E">
        <w:tc>
          <w:tcPr>
            <w:tcW w:w="4258" w:type="dxa"/>
          </w:tcPr>
          <w:p w:rsidR="00EE3891" w:rsidRDefault="00936BF2">
            <w:r w:rsidRPr="00936BF2">
              <w:rPr>
                <w:noProof/>
                <w:lang w:val="en-US"/>
              </w:rPr>
              <w:drawing>
                <wp:inline distT="0" distB="0" distL="0" distR="0" wp14:anchorId="4C1762D5" wp14:editId="3837533B">
                  <wp:extent cx="2280278" cy="2517258"/>
                  <wp:effectExtent l="0" t="0" r="6350" b="0"/>
                  <wp:docPr id="9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rcRect l="22459" r="22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471" cy="25185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EE3891" w:rsidRPr="00DC07FF" w:rsidRDefault="00936BF2" w:rsidP="008C6CED">
            <w:pPr>
              <w:jc w:val="center"/>
              <w:rPr>
                <w:rFonts w:ascii="Comic Sans MS" w:hAnsi="Comic Sans MS" w:cs="Angsana New"/>
                <w:b/>
                <w:color w:val="0000FF"/>
                <w:sz w:val="72"/>
                <w:szCs w:val="72"/>
              </w:rPr>
            </w:pPr>
            <w:r w:rsidRPr="00DC07FF">
              <w:rPr>
                <w:rFonts w:ascii="Comic Sans MS" w:hAnsi="Comic Sans MS"/>
                <w:b/>
                <w:noProof/>
                <w:color w:val="0000FF"/>
                <w:sz w:val="72"/>
                <w:szCs w:val="7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4E1C90" wp14:editId="39AAB59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342900</wp:posOffset>
                      </wp:positionV>
                      <wp:extent cx="1783715" cy="1028700"/>
                      <wp:effectExtent l="0" t="0" r="0" b="12700"/>
                      <wp:wrapThrough wrapText="bothSides">
                        <wp:wrapPolygon edited="0">
                          <wp:start x="308" y="0"/>
                          <wp:lineTo x="308" y="21333"/>
                          <wp:lineTo x="20916" y="21333"/>
                          <wp:lineTo x="20916" y="0"/>
                          <wp:lineTo x="308" y="0"/>
                        </wp:wrapPolygon>
                      </wp:wrapThrough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371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:rsidR="004A036D" w:rsidRPr="00936BF2" w:rsidRDefault="004A036D" w:rsidP="00936BF2">
                                  <w:pPr>
                                    <w:jc w:val="center"/>
                                    <w:rPr>
                                      <w:b/>
                                      <w:color w:val="CAF278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proofErr w:type="spellStart"/>
                                  <w:r w:rsidRPr="00936BF2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Bokfink</w:t>
                                  </w:r>
                                  <w:proofErr w:type="spellEnd"/>
                                  <w:r w:rsidRPr="00936BF2">
                                    <w:rPr>
                                      <w:b/>
                                      <w:bCs/>
                                      <w:color w:val="CAF278" w:themeColor="background2"/>
                                      <w:sz w:val="72"/>
                                      <w:szCs w:val="72"/>
                                      <w:lang w:val="th-TH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2.1pt;margin-top:27pt;width:140.45pt;height:81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" filled="f" stroked="f">
                      <v:textbox>
                        <w:txbxContent>
                          <w:p w:rsidR="004A036D" w:rsidRPr="00936BF2" w:rsidRDefault="004A036D" w:rsidP="00936BF2">
                            <w:pPr>
                              <w:jc w:val="center"/>
                              <w:rPr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936BF2"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Bokfink</w:t>
                            </w:r>
                            <w:proofErr w:type="spellEnd"/>
                            <w:r w:rsidRPr="00936BF2">
                              <w:rPr>
                                <w:b/>
                                <w:bCs/>
                                <w:color w:val="CAF278" w:themeColor="background2"/>
                                <w:sz w:val="72"/>
                                <w:szCs w:val="72"/>
                                <w:lang w:val="th-TH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proofErr w:type="spellStart"/>
            <w:r w:rsidR="008C6CED" w:rsidRPr="00DC07FF">
              <w:rPr>
                <w:rFonts w:ascii="Angsana New" w:hAnsi="Angsana New" w:cs="Angsana New"/>
                <w:b/>
                <w:color w:val="0000FF"/>
                <w:sz w:val="72"/>
                <w:szCs w:val="72"/>
              </w:rPr>
              <w:t>บูคฟิงค์</w:t>
            </w:r>
            <w:proofErr w:type="spellEnd"/>
          </w:p>
        </w:tc>
      </w:tr>
    </w:tbl>
    <w:p w:rsidR="00EE3891" w:rsidRDefault="00EE3891"/>
    <w:sectPr w:rsidR="00EE3891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91"/>
    <w:rsid w:val="0025730E"/>
    <w:rsid w:val="00310CC7"/>
    <w:rsid w:val="003E413D"/>
    <w:rsid w:val="004A036D"/>
    <w:rsid w:val="008C6CED"/>
    <w:rsid w:val="00936BF2"/>
    <w:rsid w:val="009B15F3"/>
    <w:rsid w:val="009D5E5F"/>
    <w:rsid w:val="00A743B4"/>
    <w:rsid w:val="00B324B5"/>
    <w:rsid w:val="00B474F3"/>
    <w:rsid w:val="00B84E58"/>
    <w:rsid w:val="00CE69DA"/>
    <w:rsid w:val="00D054B5"/>
    <w:rsid w:val="00DC07FF"/>
    <w:rsid w:val="00EC5AC3"/>
    <w:rsid w:val="00EE3891"/>
    <w:rsid w:val="00F90A57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91</Characters>
  <Application>Microsoft Macintosh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2014-10-30T21:58:00Z</dcterms:created>
  <dcterms:modified xsi:type="dcterms:W3CDTF">2014-10-30T21:58:00Z</dcterms:modified>
</cp:coreProperties>
</file>