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F6C25" w14:textId="4FC8951D" w:rsidR="00AB5A05" w:rsidRDefault="004B4E63">
      <w:pPr>
        <w:rPr>
          <w:rFonts w:ascii="Times New Roman" w:hAnsi="Times New Roman"/>
          <w:color w:val="E36C0A" w:themeColor="accent6" w:themeShade="BF"/>
          <w:sz w:val="32"/>
          <w:szCs w:val="32"/>
        </w:rPr>
      </w:pPr>
      <w:r>
        <w:rPr>
          <w:rFonts w:ascii="Times New Roman" w:hAnsi="Times New Roman"/>
          <w:color w:val="E36C0A" w:themeColor="accent6" w:themeShade="BF"/>
          <w:sz w:val="32"/>
          <w:szCs w:val="32"/>
        </w:rPr>
        <w:t>Платон (428-348 д. н. э.)</w:t>
      </w:r>
    </w:p>
    <w:p w14:paraId="724A9C53" w14:textId="77777777" w:rsidR="002D1542" w:rsidRDefault="002D1542">
      <w:pPr>
        <w:rPr>
          <w:rFonts w:ascii="Times New Roman" w:hAnsi="Times New Roman"/>
          <w:color w:val="E36C0A" w:themeColor="accent6" w:themeShade="BF"/>
          <w:sz w:val="32"/>
          <w:szCs w:val="32"/>
        </w:rPr>
      </w:pPr>
    </w:p>
    <w:p w14:paraId="335BFED6" w14:textId="4AF4DB61" w:rsidR="002D1542" w:rsidRPr="00F0239E" w:rsidRDefault="002D1542">
      <w:pPr>
        <w:rPr>
          <w:rFonts w:ascii="Times New Roman" w:hAnsi="Times New Roman"/>
          <w:color w:val="E36C0A" w:themeColor="accent6" w:themeShade="BF"/>
          <w:sz w:val="32"/>
          <w:szCs w:val="32"/>
        </w:rPr>
      </w:pPr>
      <w:r w:rsidRPr="00F0239E">
        <w:rPr>
          <w:rFonts w:ascii="Palatino Linotype" w:hAnsi="Palatino Linotype" w:cs="Palatino Linotype"/>
          <w:color w:val="032726"/>
          <w:sz w:val="32"/>
          <w:szCs w:val="32"/>
        </w:rPr>
        <w:t>Платон — Древнегреческий философ, родоначальник платонизма. Ученик Сократа. В Афинах основал философскую школу.</w:t>
      </w:r>
    </w:p>
    <w:p w14:paraId="3E14A148" w14:textId="5D0D48F5" w:rsidR="004B4E63" w:rsidRDefault="004B69AC">
      <w:pPr>
        <w:rPr>
          <w:rFonts w:ascii="Times New Roman" w:hAnsi="Times New Roman"/>
          <w:color w:val="E36C0A" w:themeColor="accent6" w:themeShade="BF"/>
          <w:sz w:val="32"/>
          <w:szCs w:val="32"/>
        </w:rPr>
      </w:pPr>
      <w:r w:rsidRPr="00F522E8">
        <w:rPr>
          <w:rFonts w:ascii="Times New Roman" w:hAnsi="Times New Roman"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10ECBB8" wp14:editId="61B4CD85">
            <wp:simplePos x="0" y="0"/>
            <wp:positionH relativeFrom="margin">
              <wp:posOffset>3543300</wp:posOffset>
            </wp:positionH>
            <wp:positionV relativeFrom="margin">
              <wp:posOffset>342900</wp:posOffset>
            </wp:positionV>
            <wp:extent cx="1920875" cy="2543175"/>
            <wp:effectExtent l="0" t="0" r="9525" b="0"/>
            <wp:wrapSquare wrapText="bothSides"/>
            <wp:docPr id="1" name="Picture 2" descr="http://serwer087.webuzzz.mic.psnc.pl/ImageHandler.ashx?UploadedFile=true&amp;image=%7E/App_Data/UserImages/Image/Img/pla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rwer087.webuzzz.mic.psnc.pl/ImageHandler.ashx?UploadedFile=true&amp;image=%7E/App_Data/UserImages/Image/Img/plat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C18D4" w14:textId="4652FCAD" w:rsidR="004B4E63" w:rsidRDefault="004B4E63">
      <w:pPr>
        <w:rPr>
          <w:rFonts w:ascii="Times New Roman" w:hAnsi="Times New Roman"/>
          <w:b w:val="0"/>
          <w:color w:val="auto"/>
          <w:sz w:val="28"/>
          <w:szCs w:val="28"/>
        </w:rPr>
      </w:pPr>
      <w:r w:rsidRPr="004B4E63">
        <w:rPr>
          <w:rFonts w:ascii="Times New Roman" w:hAnsi="Times New Roman"/>
          <w:color w:val="auto"/>
          <w:sz w:val="28"/>
          <w:szCs w:val="28"/>
        </w:rPr>
        <w:t>Древнегреческий философ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B4E63">
        <w:rPr>
          <w:rFonts w:ascii="Times New Roman" w:hAnsi="Times New Roman"/>
          <w:color w:val="auto"/>
          <w:sz w:val="28"/>
          <w:szCs w:val="28"/>
        </w:rPr>
        <w:t>Платон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был учеником другого известного древнегреческого философа </w:t>
      </w:r>
      <w:r w:rsidRPr="004B4E63">
        <w:rPr>
          <w:rFonts w:ascii="Times New Roman" w:hAnsi="Times New Roman"/>
          <w:color w:val="auto"/>
          <w:sz w:val="28"/>
          <w:szCs w:val="28"/>
        </w:rPr>
        <w:t>Сократа</w:t>
      </w:r>
      <w:r>
        <w:rPr>
          <w:rFonts w:ascii="Times New Roman" w:hAnsi="Times New Roman"/>
          <w:b w:val="0"/>
          <w:color w:val="auto"/>
          <w:sz w:val="28"/>
          <w:szCs w:val="28"/>
        </w:rPr>
        <w:t>. Платон искал ответ на вопрос «что такое человек». По его мнению человек сост</w:t>
      </w:r>
      <w:r w:rsidR="00F64C4A">
        <w:rPr>
          <w:rFonts w:ascii="Times New Roman" w:hAnsi="Times New Roman"/>
          <w:b w:val="0"/>
          <w:color w:val="auto"/>
          <w:sz w:val="28"/>
          <w:szCs w:val="28"/>
        </w:rPr>
        <w:t>оит из двух частей: тела и души, которые относятся к двум совершенно разным мирам. Тело относится к миру</w:t>
      </w:r>
      <w:r w:rsidR="00B567FA">
        <w:rPr>
          <w:rFonts w:ascii="Times New Roman" w:hAnsi="Times New Roman"/>
          <w:b w:val="0"/>
          <w:color w:val="auto"/>
          <w:sz w:val="28"/>
          <w:szCs w:val="28"/>
        </w:rPr>
        <w:t xml:space="preserve"> чувств</w:t>
      </w:r>
      <w:r w:rsidR="00F64C4A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B567FA">
        <w:rPr>
          <w:rFonts w:ascii="Times New Roman" w:hAnsi="Times New Roman"/>
          <w:b w:val="0"/>
          <w:color w:val="auto"/>
          <w:sz w:val="28"/>
          <w:szCs w:val="28"/>
        </w:rPr>
        <w:t>то есть этот мир мы можем видеть и слышать. Когда мы умираем, тело исчезает.</w:t>
      </w:r>
      <w:r w:rsidR="00F64C4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67FA">
        <w:rPr>
          <w:rFonts w:ascii="Times New Roman" w:hAnsi="Times New Roman"/>
          <w:b w:val="0"/>
          <w:color w:val="auto"/>
          <w:sz w:val="28"/>
          <w:szCs w:val="28"/>
        </w:rPr>
        <w:t xml:space="preserve">Душа относится к миру, который нельзя почувствовать, но мы можем думать об этом мире.  </w:t>
      </w:r>
      <w:r w:rsidR="004B69AC">
        <w:rPr>
          <w:rFonts w:ascii="Times New Roman" w:hAnsi="Times New Roman"/>
          <w:b w:val="0"/>
          <w:color w:val="auto"/>
          <w:sz w:val="28"/>
          <w:szCs w:val="28"/>
        </w:rPr>
        <w:t xml:space="preserve">Этот мир Платон называл «миром идей» или «идейным миром». </w:t>
      </w:r>
      <w:r w:rsidR="00B567F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B69AC">
        <w:rPr>
          <w:rFonts w:ascii="Times New Roman" w:hAnsi="Times New Roman"/>
          <w:b w:val="0"/>
          <w:color w:val="auto"/>
          <w:sz w:val="28"/>
          <w:szCs w:val="28"/>
        </w:rPr>
        <w:t>Он считал, что личность является частью души. Когда человек умирает, душа продолжает жить в мире идей.</w:t>
      </w:r>
    </w:p>
    <w:p w14:paraId="6EE97E6A" w14:textId="77777777" w:rsidR="004B69AC" w:rsidRDefault="004B69AC">
      <w:pPr>
        <w:rPr>
          <w:rFonts w:ascii="Times New Roman" w:hAnsi="Times New Roman"/>
          <w:b w:val="0"/>
          <w:color w:val="auto"/>
          <w:sz w:val="28"/>
          <w:szCs w:val="28"/>
        </w:rPr>
      </w:pPr>
    </w:p>
    <w:p w14:paraId="3744432C" w14:textId="33193B48" w:rsidR="004B69AC" w:rsidRDefault="00456D23">
      <w:pPr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noProof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753AF" wp14:editId="76F936DB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2514600" cy="2743200"/>
                <wp:effectExtent l="0" t="0" r="25400" b="2540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43200"/>
                        </a:xfrm>
                        <a:prstGeom prst="rect">
                          <a:avLst/>
                        </a:prstGeom>
                        <a:solidFill>
                          <a:srgbClr val="FCD5B5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7D84C" w14:textId="459B1EA5" w:rsidR="006726F8" w:rsidRPr="00882881" w:rsidRDefault="006726F8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Слово 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философ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пришло к нам из греческого языка. 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Филос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означает друг, любовь. 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София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означает разум, мудрость. 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Философия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значит любовь к разуму, а 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философ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– это тот, кто относится к разуму или мудрости как к своему другу.</w:t>
                            </w:r>
                            <w:r w:rsidRPr="0088288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288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.6pt;width:198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" fillcolor="#fcd5b5" strokecolor="black [3213]">
                <v:textbox>
                  <w:txbxContent>
                    <w:p w14:paraId="5077D84C" w14:textId="459B1EA5" w:rsidR="006726F8" w:rsidRPr="00882881" w:rsidRDefault="006726F8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Слово 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философ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пришло к нам из греческого языка. 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Филос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означает друг, любовь. 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София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означает разум, мудрость. 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Философия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значит любовь к разуму, а 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философ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– это тот, кто относится к разуму или мудрости как к своему другу.</w:t>
                      </w:r>
                      <w:r w:rsidRPr="0088288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88288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1BE">
        <w:rPr>
          <w:rFonts w:ascii="Times New Roman" w:hAnsi="Times New Roman"/>
          <w:b w:val="0"/>
          <w:color w:val="auto"/>
          <w:sz w:val="28"/>
          <w:szCs w:val="28"/>
        </w:rPr>
        <w:t>Платон объяснил, что такое душа следующим образом. Душа – это кучер, который управляет двумя лошадьми, одна из которых чёрная, а другая - белая. Этот кучер и является нашим разумом. Чёрная лошадь – это то, чего тебе больше всего хочется</w:t>
      </w:r>
      <w:r w:rsidR="000A3BD1">
        <w:rPr>
          <w:rFonts w:ascii="Times New Roman" w:hAnsi="Times New Roman"/>
          <w:b w:val="0"/>
          <w:color w:val="auto"/>
          <w:sz w:val="28"/>
          <w:szCs w:val="28"/>
        </w:rPr>
        <w:t xml:space="preserve">, например, много денег, власть или сладости. Если позволить одной только чёрной лошади выбирать, куда ехать, то это плохо. </w:t>
      </w:r>
      <w:r w:rsidR="000C21BE">
        <w:rPr>
          <w:rFonts w:ascii="Times New Roman" w:hAnsi="Times New Roman"/>
          <w:b w:val="0"/>
          <w:color w:val="auto"/>
          <w:sz w:val="28"/>
          <w:szCs w:val="28"/>
        </w:rPr>
        <w:t>Белая</w:t>
      </w:r>
      <w:r w:rsidR="000A3BD1">
        <w:rPr>
          <w:rFonts w:ascii="Times New Roman" w:hAnsi="Times New Roman"/>
          <w:b w:val="0"/>
          <w:color w:val="auto"/>
          <w:sz w:val="28"/>
          <w:szCs w:val="28"/>
        </w:rPr>
        <w:t xml:space="preserve"> лошадь – это наша воля. Если позволить одной только белой лошади выбирать направление поездки, то это тоже не хорошо. Кучер должен сдерживать и управлять обеи</w:t>
      </w:r>
      <w:r w:rsidR="00BF0860">
        <w:rPr>
          <w:rFonts w:ascii="Times New Roman" w:hAnsi="Times New Roman"/>
          <w:b w:val="0"/>
          <w:color w:val="auto"/>
          <w:sz w:val="28"/>
          <w:szCs w:val="28"/>
        </w:rPr>
        <w:t>ми лошадьми, то есть, и сво</w:t>
      </w:r>
      <w:r w:rsidR="000A3BD1">
        <w:rPr>
          <w:rFonts w:ascii="Times New Roman" w:hAnsi="Times New Roman"/>
          <w:b w:val="0"/>
          <w:color w:val="auto"/>
          <w:sz w:val="28"/>
          <w:szCs w:val="28"/>
        </w:rPr>
        <w:t>ими желаниям</w:t>
      </w:r>
      <w:r w:rsidR="00BF0860">
        <w:rPr>
          <w:rFonts w:ascii="Times New Roman" w:hAnsi="Times New Roman"/>
          <w:b w:val="0"/>
          <w:color w:val="auto"/>
          <w:sz w:val="28"/>
          <w:szCs w:val="28"/>
        </w:rPr>
        <w:t>, и и сво</w:t>
      </w:r>
      <w:r w:rsidR="000A3BD1">
        <w:rPr>
          <w:rFonts w:ascii="Times New Roman" w:hAnsi="Times New Roman"/>
          <w:b w:val="0"/>
          <w:color w:val="auto"/>
          <w:sz w:val="28"/>
          <w:szCs w:val="28"/>
        </w:rPr>
        <w:t xml:space="preserve">ей волей. Таким образом, человек, который проявляет сдержанность, мужество и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разум или </w:t>
      </w:r>
      <w:r w:rsidR="000A3BD1">
        <w:rPr>
          <w:rFonts w:ascii="Times New Roman" w:hAnsi="Times New Roman"/>
          <w:b w:val="0"/>
          <w:color w:val="auto"/>
          <w:sz w:val="28"/>
          <w:szCs w:val="28"/>
        </w:rPr>
        <w:t>мудрость – это хороший человек</w:t>
      </w:r>
      <w:r w:rsidR="00F34D01">
        <w:rPr>
          <w:rFonts w:ascii="Times New Roman" w:hAnsi="Times New Roman"/>
          <w:b w:val="0"/>
          <w:color w:val="auto"/>
          <w:sz w:val="28"/>
          <w:szCs w:val="28"/>
        </w:rPr>
        <w:t>, считал Платон.</w:t>
      </w:r>
    </w:p>
    <w:p w14:paraId="4324DC62" w14:textId="5FEDF342" w:rsidR="00882881" w:rsidRDefault="00882881">
      <w:pPr>
        <w:rPr>
          <w:rFonts w:ascii="Times New Roman" w:hAnsi="Times New Roman"/>
          <w:b w:val="0"/>
          <w:color w:val="auto"/>
          <w:sz w:val="28"/>
          <w:szCs w:val="28"/>
        </w:rPr>
      </w:pPr>
      <w:r w:rsidRPr="00DA2EE1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E13333E" wp14:editId="64432EF7">
            <wp:simplePos x="0" y="0"/>
            <wp:positionH relativeFrom="margin">
              <wp:posOffset>457200</wp:posOffset>
            </wp:positionH>
            <wp:positionV relativeFrom="margin">
              <wp:posOffset>0</wp:posOffset>
            </wp:positionV>
            <wp:extent cx="4686300" cy="3104515"/>
            <wp:effectExtent l="0" t="0" r="12700" b="0"/>
            <wp:wrapSquare wrapText="bothSides"/>
            <wp:docPr id="6" name="Bilde 6" descr="Znalezione obrazy dla zapytania plato ho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lato hors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D0FF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096A921B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6F7ECA59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38560F3E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32141198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12012974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00EB563F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5E660893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11A4593D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458F6877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1A198D7F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3B258ABB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27CC36DA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08CF0A5A" w14:textId="77777777" w:rsidR="00882881" w:rsidRP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469A226A" w14:textId="212EFA29" w:rsidR="00882881" w:rsidRDefault="00882881" w:rsidP="00882881">
      <w:pPr>
        <w:rPr>
          <w:rFonts w:ascii="Times New Roman" w:hAnsi="Times New Roman"/>
          <w:sz w:val="28"/>
          <w:szCs w:val="28"/>
        </w:rPr>
      </w:pPr>
    </w:p>
    <w:p w14:paraId="7A840E35" w14:textId="7D192AB9" w:rsidR="0055176A" w:rsidRDefault="00F0239E" w:rsidP="00882881">
      <w:pPr>
        <w:ind w:firstLine="708"/>
        <w:rPr>
          <w:rFonts w:ascii="Times New Roman" w:hAnsi="Times New Roman"/>
          <w:b w:val="0"/>
          <w:sz w:val="28"/>
          <w:szCs w:val="28"/>
        </w:rPr>
      </w:pPr>
      <w:r w:rsidRPr="00745129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2D861CE7" wp14:editId="1DF949D4">
            <wp:simplePos x="0" y="0"/>
            <wp:positionH relativeFrom="margin">
              <wp:posOffset>114300</wp:posOffset>
            </wp:positionH>
            <wp:positionV relativeFrom="margin">
              <wp:posOffset>4572000</wp:posOffset>
            </wp:positionV>
            <wp:extent cx="5447030" cy="3874770"/>
            <wp:effectExtent l="0" t="0" r="0" b="11430"/>
            <wp:wrapSquare wrapText="bothSides"/>
            <wp:docPr id="3" name="Bilde 3" descr="http://malygosc.pl/files/12/01/11/282867_falszerz_true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lygosc.pl/files/12/01/11/282867_falszerz_true_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881" w:rsidRPr="008C2099">
        <w:rPr>
          <w:rFonts w:ascii="Times New Roman" w:hAnsi="Times New Roman"/>
          <w:b w:val="0"/>
          <w:sz w:val="28"/>
          <w:szCs w:val="28"/>
        </w:rPr>
        <w:t xml:space="preserve">Во времена Платона </w:t>
      </w:r>
      <w:r w:rsidR="0055176A">
        <w:rPr>
          <w:rFonts w:ascii="Times New Roman" w:hAnsi="Times New Roman"/>
          <w:b w:val="0"/>
          <w:sz w:val="28"/>
          <w:szCs w:val="28"/>
        </w:rPr>
        <w:t>большинство людей считало</w:t>
      </w:r>
      <w:r w:rsidR="00A356B9">
        <w:rPr>
          <w:rFonts w:ascii="Times New Roman" w:hAnsi="Times New Roman"/>
          <w:b w:val="0"/>
          <w:sz w:val="28"/>
          <w:szCs w:val="28"/>
        </w:rPr>
        <w:t>, что</w:t>
      </w:r>
      <w:r w:rsidR="0055176A">
        <w:rPr>
          <w:rFonts w:ascii="Times New Roman" w:hAnsi="Times New Roman"/>
          <w:b w:val="0"/>
          <w:sz w:val="28"/>
          <w:szCs w:val="28"/>
        </w:rPr>
        <w:t xml:space="preserve"> души свободных мужчин, рабов и женщин совершенно разные: мужская душа более развита, чем женская, а душа раба менее развита, чем душа свободного мужчины. Платон не разделял взглядов о том, что у разных людей разные души. Он считал, что ко всем людям нужно относиться одинаково.</w:t>
      </w:r>
      <w:r w:rsidRPr="00F0239E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14:paraId="0DB85D93" w14:textId="08F75D54" w:rsidR="001575A1" w:rsidRDefault="001575A1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3F0CE" wp14:editId="3ED900A9">
                <wp:simplePos x="0" y="0"/>
                <wp:positionH relativeFrom="column">
                  <wp:posOffset>114300</wp:posOffset>
                </wp:positionH>
                <wp:positionV relativeFrom="paragraph">
                  <wp:posOffset>4189095</wp:posOffset>
                </wp:positionV>
                <wp:extent cx="5372100" cy="508000"/>
                <wp:effectExtent l="0" t="0" r="38100" b="25400"/>
                <wp:wrapSquare wrapText="bothSides"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0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888AF" w14:textId="1E6C0154" w:rsidR="006726F8" w:rsidRPr="00212F45" w:rsidRDefault="006726F8" w:rsidP="00212F45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12F45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а фреске</w:t>
                            </w:r>
                            <w:r w:rsidRPr="00212F45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 Рафаэля Санти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(1509</w:t>
                            </w:r>
                            <w:r w:rsidR="00FD6546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 г.) </w:t>
                            </w:r>
                            <w:r w:rsidRPr="00212F45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изображена «Афинская Школа» Платона. В центре изображены Платон и Аристотель.</w:t>
                            </w:r>
                            <w:r w:rsidR="00DB6049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 (Ватикан, Рим, Италия)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27" type="#_x0000_t202" style="position:absolute;margin-left:9pt;margin-top:329.85pt;width:423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" fillcolor="#fbd4b4 [1305]" strokecolor="black [3213]">
                <v:textbox>
                  <w:txbxContent>
                    <w:p w14:paraId="37A888AF" w14:textId="1E6C0154" w:rsidR="006726F8" w:rsidRPr="00212F45" w:rsidRDefault="006726F8" w:rsidP="00212F45">
                      <w:pPr>
                        <w:jc w:val="center"/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212F45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а фреске</w:t>
                      </w:r>
                      <w:r w:rsidRPr="00212F45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 Рафаэля Санти 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(1509</w:t>
                      </w:r>
                      <w:r w:rsidR="00FD6546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 г.) </w:t>
                      </w:r>
                      <w:r w:rsidRPr="00212F45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изображена «Афинская Школа» Платона. В центре изображены Платон и Аристотель.</w:t>
                      </w:r>
                      <w:r w:rsidR="00DB6049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 (Ватикан, Рим, Италия)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 w:val="0"/>
          <w:sz w:val="28"/>
          <w:szCs w:val="28"/>
        </w:rPr>
        <w:br w:type="page"/>
      </w:r>
    </w:p>
    <w:p w14:paraId="3434B980" w14:textId="2BA07AB5" w:rsidR="00DB6049" w:rsidRDefault="00DB6049" w:rsidP="00882881">
      <w:pPr>
        <w:ind w:firstLine="708"/>
        <w:rPr>
          <w:rFonts w:ascii="Times New Roman" w:hAnsi="Times New Roman"/>
          <w:sz w:val="28"/>
          <w:szCs w:val="28"/>
          <w:lang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03663" wp14:editId="00B10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5640" cy="6252845"/>
                <wp:effectExtent l="0" t="0" r="35560" b="20955"/>
                <wp:wrapSquare wrapText="bothSides"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40" cy="62528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 cmpd="sng">
                          <a:solidFill>
                            <a:srgbClr val="000000"/>
                          </a:solidFill>
                          <a:prstDash val="dot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8E58F2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Сюжет росписи всей комнаты — четыре сферы духовной деятельности человека: Теология, Философия, Юриспруденция и Поэзия. "Афинская школа" представляет одну из четырёх фресок — Философию. На ней представлены мудрецы всего мира, спорящие друг с другом на все лады. </w:t>
                            </w:r>
                          </w:p>
                          <w:p w14:paraId="46F7154E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</w:p>
                          <w:p w14:paraId="0FF91F90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Для композиции сюжета и изображения мудрецов понадобились глубокие знания истории. В этом Рафаэлю оказывал помощь библиотекарь римского папы, кардинал </w:t>
                            </w:r>
                            <w:hyperlink r:id="rId11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Томмасо Ингирами</w:t>
                              </w:r>
                            </w:hyperlink>
                          </w:p>
                          <w:p w14:paraId="633CA310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8488F28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В центре, на переднем плане греческие философы </w:t>
                            </w:r>
                            <w:hyperlink r:id="rId12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Платон и Аристотель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, символизирующие два направления классической мысли: идеализма и материализма. Платону Рафаэль придал черты своего знаменитого старшего современника Леонардо да Винчи. </w:t>
                            </w:r>
                          </w:p>
                          <w:p w14:paraId="02A8AC0E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</w:p>
                          <w:p w14:paraId="1BDD433F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Слева - вверху, мы видим </w:t>
                            </w:r>
                            <w:hyperlink r:id="rId13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Сократа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 и Ксенофана;</w:t>
                            </w:r>
                          </w:p>
                          <w:p w14:paraId="1269772C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>ниже —</w:t>
                            </w:r>
                            <w:hyperlink r:id="rId14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Эпикура,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 в венке, советовавшего получать удовольствие от жизни, и Зенона, философа противоположных взглядов, а рядом группа с </w:t>
                            </w:r>
                            <w:hyperlink r:id="rId15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Пифагором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30D8EB3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</w:p>
                          <w:p w14:paraId="6A286050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>Правее,</w:t>
                            </w:r>
                            <w:hyperlink r:id="rId16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 xml:space="preserve"> Эвклид, 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с чертами архитектора Браманте, рисует на доске; рядом </w:t>
                            </w:r>
                            <w:hyperlink r:id="rId17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Зораостр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 с глобусом. Справа вверху автопортрет</w:t>
                            </w:r>
                            <w:hyperlink r:id="rId18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 xml:space="preserve"> Рафаэля, 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в чёрном берете. </w:t>
                            </w:r>
                          </w:p>
                          <w:p w14:paraId="2A03BD7F" w14:textId="77777777" w:rsidR="00DB6049" w:rsidRPr="00DB6049" w:rsidRDefault="00DB6049" w:rsidP="00DB60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</w:pPr>
                            <w:hyperlink r:id="rId19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 w:color="522527"/>
                                </w:rPr>
                                <w:t>Киник Диоген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 растянулся на лестнице. </w:t>
                            </w:r>
                          </w:p>
                          <w:p w14:paraId="6C898235" w14:textId="77777777" w:rsidR="00DB6049" w:rsidRPr="00DB6049" w:rsidRDefault="00DB6049" w:rsidP="00DB6049">
                            <w:pPr>
                              <w:ind w:firstLine="708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А на переднем плане появляется одинокая фигура </w:t>
                            </w:r>
                            <w:hyperlink r:id="rId20" w:history="1">
                              <w:r w:rsidRPr="00DB6049">
                                <w:rPr>
                                  <w:rFonts w:ascii="Arial" w:hAnsi="Arial" w:cs="Arial"/>
                                  <w:b w:val="0"/>
                                  <w:color w:val="522527"/>
                                  <w:sz w:val="28"/>
                                  <w:szCs w:val="28"/>
                                  <w:u w:val="single"/>
                                </w:rPr>
                                <w:t>Гераклита,</w:t>
                              </w:r>
                            </w:hyperlink>
                            <w:r w:rsidRPr="00DB6049">
                              <w:rPr>
                                <w:rFonts w:ascii="Arial" w:hAnsi="Arial" w:cs="Arial"/>
                                <w:b w:val="0"/>
                                <w:color w:val="522527"/>
                                <w:sz w:val="28"/>
                                <w:szCs w:val="28"/>
                              </w:rPr>
                              <w:t xml:space="preserve"> сидящего, опершись на левую руку - это портрет Микеланджело - знак уважения Рафаэля к своему сопернику, расписывавшему одновременно с ним Сикстинскую капеллу.</w:t>
                            </w:r>
                          </w:p>
                          <w:p w14:paraId="7255199F" w14:textId="77777777" w:rsidR="00DB6049" w:rsidRPr="00C120CD" w:rsidRDefault="00DB6049" w:rsidP="00C120CD">
                            <w:pPr>
                              <w:ind w:firstLine="70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9" o:spid="_x0000_s1028" type="#_x0000_t202" style="position:absolute;left:0;text-align:left;margin-left:0;margin-top:0;width:453.2pt;height:492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" fillcolor="#fbd4b4 [1305]" strokeweight="2.25pt">
                <v:stroke dashstyle="dot"/>
                <v:textbox style="mso-fit-shape-to-text:t">
                  <w:txbxContent>
                    <w:p w14:paraId="438E58F2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Сюжет росписи всей комнаты — четыре сферы духовной деятельности человека: Теология, Философия, Юриспруденция и Поэзия. "Афинская школа" представляет одну из четырёх фресок — Философию. На ней представлены мудрецы всего мира, спорящие друг с другом на все лады. </w:t>
                      </w:r>
                    </w:p>
                    <w:p w14:paraId="46F7154E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</w:p>
                    <w:p w14:paraId="0FF91F90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Для композиции сюжета и изображения мудрецов понадобились глубокие знания истории. В этом Рафаэлю оказывал помощь библиотекарь римского папы, кардинал </w:t>
                      </w:r>
                      <w:hyperlink r:id="rId21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Томмасо Ингирами</w:t>
                        </w:r>
                      </w:hyperlink>
                    </w:p>
                    <w:p w14:paraId="633CA310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28488F28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В центре, на переднем плане греческие философы </w:t>
                      </w:r>
                      <w:hyperlink r:id="rId22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Платон и Аристотель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, символизирующие два направления классической мысли: идеализма и материализма. Платону Рафаэль придал черты своего знаменитого старшего современника Леонардо да Винчи. </w:t>
                      </w:r>
                    </w:p>
                    <w:p w14:paraId="02A8AC0E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</w:p>
                    <w:p w14:paraId="1BDD433F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Слева - вверху, мы видим </w:t>
                      </w:r>
                      <w:hyperlink r:id="rId23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Сократа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 и Ксенофана;</w:t>
                      </w:r>
                    </w:p>
                    <w:p w14:paraId="1269772C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>ниже —</w:t>
                      </w:r>
                      <w:hyperlink r:id="rId24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Эпикура,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 в венке, советовавшего получать удовольствие от жизни, и Зенона, философа противоположных взглядов, а рядом группа с </w:t>
                      </w:r>
                      <w:hyperlink r:id="rId25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Пифагором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30D8EB3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</w:p>
                    <w:p w14:paraId="6A286050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>Правее,</w:t>
                      </w:r>
                      <w:hyperlink r:id="rId26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 xml:space="preserve"> Эвклид, 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с чертами архитектора Браманте, рисует на доске; рядом </w:t>
                      </w:r>
                      <w:hyperlink r:id="rId27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Зораостр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 с глобусом. Справа вверху автопортрет</w:t>
                      </w:r>
                      <w:hyperlink r:id="rId28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 xml:space="preserve"> Рафаэля, 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в чёрном берете. </w:t>
                      </w:r>
                    </w:p>
                    <w:p w14:paraId="2A03BD7F" w14:textId="77777777" w:rsidR="00DB6049" w:rsidRPr="00DB6049" w:rsidRDefault="00DB6049" w:rsidP="00DB604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</w:pPr>
                      <w:hyperlink r:id="rId29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 w:color="522527"/>
                          </w:rPr>
                          <w:t>Киник Диоген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 растянулся на лестнице. </w:t>
                      </w:r>
                    </w:p>
                    <w:p w14:paraId="6C898235" w14:textId="77777777" w:rsidR="00DB6049" w:rsidRPr="00DB6049" w:rsidRDefault="00DB6049" w:rsidP="00DB6049">
                      <w:pPr>
                        <w:ind w:firstLine="708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А на переднем плане появляется одинокая фигура </w:t>
                      </w:r>
                      <w:hyperlink r:id="rId30" w:history="1">
                        <w:r w:rsidRPr="00DB6049">
                          <w:rPr>
                            <w:rFonts w:ascii="Arial" w:hAnsi="Arial" w:cs="Arial"/>
                            <w:b w:val="0"/>
                            <w:color w:val="522527"/>
                            <w:sz w:val="28"/>
                            <w:szCs w:val="28"/>
                            <w:u w:val="single"/>
                          </w:rPr>
                          <w:t>Гераклита,</w:t>
                        </w:r>
                      </w:hyperlink>
                      <w:r w:rsidRPr="00DB6049">
                        <w:rPr>
                          <w:rFonts w:ascii="Arial" w:hAnsi="Arial" w:cs="Arial"/>
                          <w:b w:val="0"/>
                          <w:color w:val="522527"/>
                          <w:sz w:val="28"/>
                          <w:szCs w:val="28"/>
                        </w:rPr>
                        <w:t xml:space="preserve"> сидящего, опершись на левую руку - это портрет Микеланджело - знак уважения Рафаэля к своему сопернику, расписывавшему одновременно с ним Сикстинскую капеллу.</w:t>
                      </w:r>
                    </w:p>
                    <w:p w14:paraId="7255199F" w14:textId="77777777" w:rsidR="00DB6049" w:rsidRPr="00C120CD" w:rsidRDefault="00DB6049" w:rsidP="00C120CD">
                      <w:pPr>
                        <w:ind w:firstLine="70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BD42F5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  <w:lang/>
        </w:rPr>
      </w:pPr>
    </w:p>
    <w:p w14:paraId="28BE9A94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  <w:lang/>
        </w:rPr>
      </w:pPr>
    </w:p>
    <w:p w14:paraId="333CF6FC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  <w:lang/>
        </w:rPr>
      </w:pPr>
    </w:p>
    <w:p w14:paraId="225F2684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37555E56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6110DA0D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5E8A0DEC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7144F178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7CF08785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328BEE21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3D3B48B9" w14:textId="77777777" w:rsidR="00DB6049" w:rsidRDefault="00DB6049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223FCC04" w14:textId="65E749B6" w:rsidR="00F34D01" w:rsidRDefault="001575A1" w:rsidP="00882881">
      <w:pPr>
        <w:ind w:firstLine="708"/>
        <w:rPr>
          <w:rFonts w:ascii="Times New Roman" w:hAnsi="Times New Roman"/>
          <w:sz w:val="28"/>
          <w:szCs w:val="28"/>
        </w:rPr>
      </w:pPr>
      <w:r w:rsidRPr="001575A1">
        <w:rPr>
          <w:rFonts w:ascii="Times New Roman" w:hAnsi="Times New Roman"/>
          <w:sz w:val="28"/>
          <w:szCs w:val="28"/>
        </w:rPr>
        <w:t>Вопросы:</w:t>
      </w:r>
    </w:p>
    <w:p w14:paraId="7503B849" w14:textId="77777777" w:rsidR="001575A1" w:rsidRDefault="001575A1" w:rsidP="00882881">
      <w:pPr>
        <w:ind w:firstLine="708"/>
        <w:rPr>
          <w:rFonts w:ascii="Times New Roman" w:hAnsi="Times New Roman"/>
          <w:sz w:val="28"/>
          <w:szCs w:val="28"/>
        </w:rPr>
      </w:pPr>
    </w:p>
    <w:p w14:paraId="2EB3E5F6" w14:textId="51D56178" w:rsidR="001575A1" w:rsidRDefault="001575A1" w:rsidP="001575A1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/>
          <w:b w:val="0"/>
          <w:sz w:val="28"/>
          <w:szCs w:val="28"/>
        </w:rPr>
      </w:pPr>
      <w:r w:rsidRPr="001575A1">
        <w:rPr>
          <w:rFonts w:ascii="Times New Roman" w:hAnsi="Times New Roman"/>
          <w:b w:val="0"/>
          <w:sz w:val="28"/>
          <w:szCs w:val="28"/>
        </w:rPr>
        <w:t>Из скольких частей состоит человек по мнению Платона? ……………………………………………………………………</w:t>
      </w:r>
    </w:p>
    <w:p w14:paraId="7081EA24" w14:textId="60190218" w:rsidR="001575A1" w:rsidRDefault="001575A1" w:rsidP="001575A1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каким двум мирам относятся душа и тело человека по мнению Платона? ………………………………………………………………………………………………………………………………………………</w:t>
      </w:r>
    </w:p>
    <w:p w14:paraId="0AE01BF8" w14:textId="02091C67" w:rsidR="00A731E2" w:rsidRDefault="00A731E2" w:rsidP="001575A1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/>
          <w:b w:val="0"/>
          <w:sz w:val="28"/>
          <w:szCs w:val="28"/>
        </w:rPr>
      </w:pPr>
      <w:r w:rsidRPr="006F7E14">
        <w:rPr>
          <w:rFonts w:ascii="Times New Roman" w:hAnsi="Times New Roman"/>
          <w:noProof/>
          <w:sz w:val="24"/>
          <w:lang w:val="en-US"/>
        </w:rPr>
        <w:drawing>
          <wp:anchor distT="0" distB="0" distL="114300" distR="114300" simplePos="0" relativeHeight="251668480" behindDoc="0" locked="0" layoutInCell="1" allowOverlap="1" wp14:anchorId="38C58111" wp14:editId="12E411BE">
            <wp:simplePos x="0" y="0"/>
            <wp:positionH relativeFrom="margin">
              <wp:posOffset>1371600</wp:posOffset>
            </wp:positionH>
            <wp:positionV relativeFrom="margin">
              <wp:posOffset>4914900</wp:posOffset>
            </wp:positionV>
            <wp:extent cx="2912110" cy="3810635"/>
            <wp:effectExtent l="0" t="0" r="8890" b="0"/>
            <wp:wrapSquare wrapText="bothSides"/>
            <wp:docPr id="8" name="Bilde 8" descr="Znalezione obrazy dla zapytania plato and aristo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lato and aristotl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5A1">
        <w:rPr>
          <w:rFonts w:ascii="Times New Roman" w:hAnsi="Times New Roman"/>
          <w:b w:val="0"/>
          <w:sz w:val="28"/>
          <w:szCs w:val="28"/>
        </w:rPr>
        <w:t>Что характеризует хорошего человека по мнению Платона?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1484D" w14:textId="2FCB1F91" w:rsidR="00562787" w:rsidRDefault="00562787" w:rsidP="00A731E2">
      <w:pPr>
        <w:spacing w:line="480" w:lineRule="auto"/>
        <w:ind w:left="708"/>
        <w:rPr>
          <w:rFonts w:ascii="Times New Roman" w:hAnsi="Times New Roman"/>
          <w:b w:val="0"/>
          <w:sz w:val="28"/>
          <w:szCs w:val="28"/>
        </w:rPr>
      </w:pPr>
    </w:p>
    <w:p w14:paraId="0725765C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334A7DDF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5D91D01E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562457B2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37ACF1D1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3DDD96E6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165E8F14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58EB8FB9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6BD06D40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2388CA2B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679A7BBC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3EA57B75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1988C1D7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293E3644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7476D369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1E86D592" w14:textId="0D996081" w:rsid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6F173685" w14:textId="77777777" w:rsidR="00562787" w:rsidRDefault="00562787" w:rsidP="00562787">
      <w:pPr>
        <w:jc w:val="center"/>
        <w:rPr>
          <w:rFonts w:ascii="Times New Roman" w:hAnsi="Times New Roman"/>
          <w:sz w:val="28"/>
          <w:szCs w:val="28"/>
        </w:rPr>
      </w:pPr>
    </w:p>
    <w:p w14:paraId="5017E3FE" w14:textId="0043337A" w:rsidR="00A731E2" w:rsidRDefault="00562787" w:rsidP="005627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слова в таблицу.</w:t>
      </w:r>
    </w:p>
    <w:p w14:paraId="68939189" w14:textId="77777777" w:rsid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2D1A88B8" w14:textId="3F11DAE0" w:rsidR="00562787" w:rsidRDefault="00562787" w:rsidP="00562787">
      <w:pPr>
        <w:rPr>
          <w:rFonts w:ascii="Times New Roman" w:hAnsi="Times New Roman"/>
          <w:sz w:val="28"/>
          <w:szCs w:val="28"/>
        </w:rPr>
      </w:pPr>
      <w:r w:rsidRPr="006644A9">
        <w:rPr>
          <w:rFonts w:ascii="Times New Roman" w:hAnsi="Times New Roman"/>
          <w:b w:val="0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642554" wp14:editId="364D3DCA">
                <wp:simplePos x="0" y="0"/>
                <wp:positionH relativeFrom="column">
                  <wp:posOffset>442595</wp:posOffset>
                </wp:positionH>
                <wp:positionV relativeFrom="paragraph">
                  <wp:posOffset>33020</wp:posOffset>
                </wp:positionV>
                <wp:extent cx="5124450" cy="1957705"/>
                <wp:effectExtent l="0" t="0" r="31750" b="23495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9577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A6B6" w14:textId="77777777" w:rsidR="006726F8" w:rsidRPr="00DE13AF" w:rsidRDefault="006726F8" w:rsidP="00562787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</w:pP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>РАБ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ВОЛЯ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РАЗУМ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ТЕЛО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</w:p>
                          <w:p w14:paraId="31DB05C7" w14:textId="0CB11CC1" w:rsidR="006726F8" w:rsidRPr="00DE13AF" w:rsidRDefault="006726F8" w:rsidP="00562787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b w:val="0"/>
                                <w:sz w:val="28"/>
                                <w:lang w:val="nb-NO"/>
                              </w:rPr>
                            </w:pP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>МИР ИДЕЙ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ДУША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ВЛАСТЬ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МУДРОСТЬ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СДЕРЖАННОСТЬ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ИСЧЕЗАТЬ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КУЧЕР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ab/>
                              <w:t>ВЕЧНЫЙ</w:t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  <w:lang w:val="nb-NO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  <w:lang w:val="nb-NO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  <w:lang w:val="nb-NO"/>
                              </w:rPr>
                              <w:tab/>
                            </w:r>
                            <w:r w:rsidRPr="00DE13AF"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>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2.6pt;width:403.5pt;height:154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" fillcolor="#e2f0d9">
                <v:textbox>
                  <w:txbxContent>
                    <w:p w14:paraId="490DA6B6" w14:textId="77777777" w:rsidR="006726F8" w:rsidRPr="00DE13AF" w:rsidRDefault="006726F8" w:rsidP="00562787">
                      <w:pPr>
                        <w:spacing w:line="480" w:lineRule="auto"/>
                        <w:rPr>
                          <w:rFonts w:ascii="Times New Roman" w:hAnsi="Times New Roman"/>
                          <w:b w:val="0"/>
                          <w:sz w:val="28"/>
                        </w:rPr>
                      </w:pP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>РАБ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ВОЛЯ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РАЗУМ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ТЕЛО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</w:p>
                    <w:p w14:paraId="31DB05C7" w14:textId="0CB11CC1" w:rsidR="006726F8" w:rsidRPr="00DE13AF" w:rsidRDefault="006726F8" w:rsidP="00562787">
                      <w:pPr>
                        <w:spacing w:line="480" w:lineRule="auto"/>
                        <w:rPr>
                          <w:rFonts w:ascii="Times New Roman" w:hAnsi="Times New Roman"/>
                          <w:b w:val="0"/>
                          <w:sz w:val="28"/>
                          <w:lang w:val="nb-NO"/>
                        </w:rPr>
                      </w:pP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>МИР ИДЕЙ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ДУША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ВЛАСТЬ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МУДРОСТЬ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СДЕРЖАННОСТЬ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ИСЧЕЗАТЬ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КУЧЕР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ab/>
                        <w:t>ВЕЧНЫЙ</w:t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  <w:lang w:val="nb-NO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  <w:lang w:val="nb-NO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  <w:lang w:val="nb-NO"/>
                        </w:rPr>
                        <w:tab/>
                      </w:r>
                      <w:r w:rsidRPr="00DE13AF">
                        <w:rPr>
                          <w:rFonts w:ascii="Times New Roman" w:hAnsi="Times New Roman"/>
                          <w:b w:val="0"/>
                          <w:sz w:val="28"/>
                        </w:rPr>
                        <w:t>ЧЕЛОВЕК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91F01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5E5F0729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416D41B7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7A0610E8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49697EB6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73922CAF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45DEF386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1D0713AC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5E467415" w14:textId="77777777" w:rsidR="00562787" w:rsidRPr="00562787" w:rsidRDefault="00562787" w:rsidP="00562787">
      <w:pPr>
        <w:rPr>
          <w:rFonts w:ascii="Times New Roman" w:hAnsi="Times New Roman"/>
          <w:sz w:val="28"/>
          <w:szCs w:val="28"/>
        </w:rPr>
      </w:pPr>
    </w:p>
    <w:p w14:paraId="2B06A8E8" w14:textId="4FE02A49" w:rsidR="00562787" w:rsidRDefault="00562787" w:rsidP="00562787">
      <w:pPr>
        <w:rPr>
          <w:rFonts w:ascii="Times New Roman" w:hAnsi="Times New Roman"/>
          <w:sz w:val="28"/>
          <w:szCs w:val="28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4285"/>
        <w:gridCol w:w="4231"/>
      </w:tblGrid>
      <w:tr w:rsidR="00562787" w:rsidRPr="00DB3D5F" w14:paraId="4AC31A3F" w14:textId="77777777" w:rsidTr="00562787">
        <w:tc>
          <w:tcPr>
            <w:tcW w:w="4531" w:type="dxa"/>
          </w:tcPr>
          <w:p w14:paraId="088FA226" w14:textId="3C87B2C3" w:rsidR="00562787" w:rsidRPr="00562787" w:rsidRDefault="00562787" w:rsidP="00562787">
            <w:pPr>
              <w:pStyle w:val="Listeavsnitt"/>
              <w:ind w:left="0"/>
              <w:rPr>
                <w:rFonts w:ascii="Times New Roman" w:hAnsi="Times New Roman"/>
                <w:b/>
                <w:sz w:val="36"/>
              </w:rPr>
            </w:pPr>
            <w:r w:rsidRPr="00562787">
              <w:rPr>
                <w:rFonts w:ascii="Times New Roman" w:hAnsi="Times New Roman"/>
                <w:b/>
                <w:sz w:val="36"/>
              </w:rPr>
              <w:t>РУССКИЙ</w:t>
            </w:r>
          </w:p>
        </w:tc>
        <w:tc>
          <w:tcPr>
            <w:tcW w:w="4531" w:type="dxa"/>
          </w:tcPr>
          <w:p w14:paraId="094C2F66" w14:textId="77777777" w:rsidR="00562787" w:rsidRPr="00562787" w:rsidRDefault="00562787" w:rsidP="00562787">
            <w:pPr>
              <w:pStyle w:val="Listeavsnitt"/>
              <w:ind w:left="0"/>
              <w:rPr>
                <w:rFonts w:ascii="Times New Roman" w:hAnsi="Times New Roman"/>
                <w:b/>
                <w:sz w:val="36"/>
                <w:lang w:val="nb-NO"/>
              </w:rPr>
            </w:pPr>
            <w:r w:rsidRPr="00562787">
              <w:rPr>
                <w:rFonts w:ascii="Times New Roman" w:hAnsi="Times New Roman"/>
                <w:b/>
                <w:sz w:val="36"/>
                <w:lang w:val="nb-NO"/>
              </w:rPr>
              <w:t>NORSK</w:t>
            </w:r>
          </w:p>
        </w:tc>
      </w:tr>
      <w:tr w:rsidR="00562787" w:rsidRPr="00DB3D5F" w14:paraId="34D79641" w14:textId="77777777" w:rsidTr="00562787">
        <w:tc>
          <w:tcPr>
            <w:tcW w:w="4531" w:type="dxa"/>
          </w:tcPr>
          <w:p w14:paraId="39D2B396" w14:textId="77777777" w:rsidR="00562787" w:rsidRPr="001F7C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63404D05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27BD629E" w14:textId="77777777" w:rsidTr="00562787">
        <w:tc>
          <w:tcPr>
            <w:tcW w:w="4531" w:type="dxa"/>
          </w:tcPr>
          <w:p w14:paraId="4DAC027F" w14:textId="77777777" w:rsidR="00562787" w:rsidRPr="00167194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4531" w:type="dxa"/>
          </w:tcPr>
          <w:p w14:paraId="5AE89588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2134E211" w14:textId="77777777" w:rsidTr="00562787">
        <w:tc>
          <w:tcPr>
            <w:tcW w:w="4531" w:type="dxa"/>
          </w:tcPr>
          <w:p w14:paraId="277D0391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01FEA60D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6A557FD2" w14:textId="77777777" w:rsidTr="00562787">
        <w:tc>
          <w:tcPr>
            <w:tcW w:w="4531" w:type="dxa"/>
          </w:tcPr>
          <w:p w14:paraId="04D17981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732EED60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7A725C04" w14:textId="77777777" w:rsidTr="00562787">
        <w:tc>
          <w:tcPr>
            <w:tcW w:w="4531" w:type="dxa"/>
          </w:tcPr>
          <w:p w14:paraId="6D15968B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703D4AFA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2A1D7A97" w14:textId="77777777" w:rsidTr="00562787">
        <w:tc>
          <w:tcPr>
            <w:tcW w:w="4531" w:type="dxa"/>
          </w:tcPr>
          <w:p w14:paraId="104107C2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29D34C29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1BB5BA4A" w14:textId="77777777" w:rsidTr="00562787">
        <w:tc>
          <w:tcPr>
            <w:tcW w:w="4531" w:type="dxa"/>
          </w:tcPr>
          <w:p w14:paraId="47F4C773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14946364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4855E258" w14:textId="77777777" w:rsidTr="00562787">
        <w:tc>
          <w:tcPr>
            <w:tcW w:w="4531" w:type="dxa"/>
          </w:tcPr>
          <w:p w14:paraId="25B85CE3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2CD02631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4A30DA85" w14:textId="77777777" w:rsidTr="00562787">
        <w:tc>
          <w:tcPr>
            <w:tcW w:w="4531" w:type="dxa"/>
          </w:tcPr>
          <w:p w14:paraId="21D91AD2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20E69D64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1F70C2DF" w14:textId="77777777" w:rsidTr="00562787">
        <w:tc>
          <w:tcPr>
            <w:tcW w:w="4531" w:type="dxa"/>
          </w:tcPr>
          <w:p w14:paraId="4F3C0E4F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4DFDDF6A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063C39DF" w14:textId="77777777" w:rsidTr="00562787">
        <w:tc>
          <w:tcPr>
            <w:tcW w:w="4531" w:type="dxa"/>
          </w:tcPr>
          <w:p w14:paraId="43F0A4ED" w14:textId="77777777" w:rsidR="00562787" w:rsidRPr="00F156A9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01F3EF9E" w14:textId="77777777" w:rsidR="00562787" w:rsidRPr="00DB3D5F" w:rsidRDefault="00562787" w:rsidP="000337F4">
            <w:pPr>
              <w:pStyle w:val="Listeavsnitt"/>
              <w:spacing w:line="36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  <w:tr w:rsidR="00562787" w:rsidRPr="00DB3D5F" w14:paraId="4ACC6B7B" w14:textId="77777777" w:rsidTr="00562787">
        <w:tc>
          <w:tcPr>
            <w:tcW w:w="4531" w:type="dxa"/>
          </w:tcPr>
          <w:p w14:paraId="4F84DFB4" w14:textId="77777777" w:rsidR="00562787" w:rsidRPr="00F156A9" w:rsidRDefault="00562787" w:rsidP="00562787">
            <w:pPr>
              <w:pStyle w:val="Listeavsnitt"/>
              <w:spacing w:line="480" w:lineRule="auto"/>
              <w:ind w:left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14:paraId="3786D5FF" w14:textId="77777777" w:rsidR="00562787" w:rsidRPr="00DB3D5F" w:rsidRDefault="00562787" w:rsidP="00562787">
            <w:pPr>
              <w:pStyle w:val="Listeavsnitt"/>
              <w:spacing w:line="480" w:lineRule="auto"/>
              <w:ind w:left="0"/>
              <w:rPr>
                <w:rFonts w:ascii="Times New Roman" w:hAnsi="Times New Roman"/>
                <w:sz w:val="36"/>
                <w:lang w:val="pl-PL"/>
              </w:rPr>
            </w:pPr>
          </w:p>
        </w:tc>
      </w:tr>
    </w:tbl>
    <w:p w14:paraId="1F443157" w14:textId="77777777" w:rsidR="00562787" w:rsidRDefault="00562787" w:rsidP="00562787">
      <w:pPr>
        <w:pStyle w:val="Listeavsnitt"/>
        <w:rPr>
          <w:rFonts w:ascii="Times New Roman" w:hAnsi="Times New Roman"/>
          <w:sz w:val="24"/>
          <w:lang w:val="pl-PL"/>
        </w:rPr>
      </w:pPr>
    </w:p>
    <w:p w14:paraId="65C3187F" w14:textId="77777777" w:rsidR="00562787" w:rsidRPr="00562787" w:rsidRDefault="00562787" w:rsidP="00562787">
      <w:pPr>
        <w:ind w:firstLine="708"/>
        <w:rPr>
          <w:rFonts w:ascii="Times New Roman" w:hAnsi="Times New Roman"/>
          <w:sz w:val="28"/>
          <w:szCs w:val="28"/>
        </w:rPr>
      </w:pPr>
    </w:p>
    <w:sectPr w:rsidR="00562787" w:rsidRPr="00562787" w:rsidSect="000C21BE">
      <w:footerReference w:type="even" r:id="rId32"/>
      <w:footerReference w:type="default" r:id="rId3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0A9D1" w14:textId="77777777" w:rsidR="006726F8" w:rsidRDefault="006726F8" w:rsidP="000C21BE">
      <w:r>
        <w:separator/>
      </w:r>
    </w:p>
  </w:endnote>
  <w:endnote w:type="continuationSeparator" w:id="0">
    <w:p w14:paraId="59FC7BA1" w14:textId="77777777" w:rsidR="006726F8" w:rsidRDefault="006726F8" w:rsidP="000C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6B21" w14:textId="77777777" w:rsidR="006726F8" w:rsidRDefault="006726F8" w:rsidP="000C21B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663E0D8" w14:textId="77777777" w:rsidR="006726F8" w:rsidRDefault="006726F8" w:rsidP="000C21B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302E1" w14:textId="77777777" w:rsidR="006726F8" w:rsidRDefault="006726F8" w:rsidP="000C21B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B6049">
      <w:rPr>
        <w:rStyle w:val="Sidetall"/>
        <w:noProof/>
      </w:rPr>
      <w:t>1</w:t>
    </w:r>
    <w:r>
      <w:rPr>
        <w:rStyle w:val="Sidetall"/>
      </w:rPr>
      <w:fldChar w:fldCharType="end"/>
    </w:r>
  </w:p>
  <w:p w14:paraId="73F109D4" w14:textId="77777777" w:rsidR="006726F8" w:rsidRPr="001575A1" w:rsidRDefault="006726F8" w:rsidP="000C21BE">
    <w:pPr>
      <w:pStyle w:val="Bunntekst"/>
      <w:ind w:right="360"/>
      <w:rPr>
        <w:lang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51FA6" w14:textId="77777777" w:rsidR="006726F8" w:rsidRDefault="006726F8" w:rsidP="000C21BE">
      <w:r>
        <w:separator/>
      </w:r>
    </w:p>
  </w:footnote>
  <w:footnote w:type="continuationSeparator" w:id="0">
    <w:p w14:paraId="4C280B26" w14:textId="77777777" w:rsidR="006726F8" w:rsidRDefault="006726F8" w:rsidP="000C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0967"/>
    <w:multiLevelType w:val="hybridMultilevel"/>
    <w:tmpl w:val="E0DE54A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63"/>
    <w:rsid w:val="000337F4"/>
    <w:rsid w:val="000A3BD1"/>
    <w:rsid w:val="000C21BE"/>
    <w:rsid w:val="001575A1"/>
    <w:rsid w:val="00212F45"/>
    <w:rsid w:val="002D1542"/>
    <w:rsid w:val="003A58B1"/>
    <w:rsid w:val="00456D23"/>
    <w:rsid w:val="004B4E63"/>
    <w:rsid w:val="004B69AC"/>
    <w:rsid w:val="0055176A"/>
    <w:rsid w:val="00562787"/>
    <w:rsid w:val="006020AE"/>
    <w:rsid w:val="006726F8"/>
    <w:rsid w:val="00882881"/>
    <w:rsid w:val="008C2099"/>
    <w:rsid w:val="009D3EB3"/>
    <w:rsid w:val="00A356B9"/>
    <w:rsid w:val="00A47C8F"/>
    <w:rsid w:val="00A731E2"/>
    <w:rsid w:val="00AB5A05"/>
    <w:rsid w:val="00B42F8B"/>
    <w:rsid w:val="00B567FA"/>
    <w:rsid w:val="00BF0860"/>
    <w:rsid w:val="00CF258C"/>
    <w:rsid w:val="00DB6049"/>
    <w:rsid w:val="00DE13AF"/>
    <w:rsid w:val="00E45FF7"/>
    <w:rsid w:val="00F0239E"/>
    <w:rsid w:val="00F34D01"/>
    <w:rsid w:val="00F64C4A"/>
    <w:rsid w:val="00F83E33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ECA2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0C21BE"/>
  </w:style>
  <w:style w:type="paragraph" w:styleId="Topptekst">
    <w:name w:val="header"/>
    <w:basedOn w:val="Normal"/>
    <w:link w:val="TopptekstTegn"/>
    <w:uiPriority w:val="99"/>
    <w:unhideWhenUsed/>
    <w:rsid w:val="001575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75A1"/>
    <w:rPr>
      <w:rFonts w:ascii="Cambria" w:hAnsi="Cambria" w:cs="Times New Roman"/>
      <w:sz w:val="20"/>
      <w:szCs w:val="20"/>
      <w:lang w:val="ru-RU"/>
    </w:rPr>
  </w:style>
  <w:style w:type="paragraph" w:styleId="Listeavsnitt">
    <w:name w:val="List Paragraph"/>
    <w:basedOn w:val="Normal"/>
    <w:uiPriority w:val="34"/>
    <w:qFormat/>
    <w:rsid w:val="001575A1"/>
    <w:pPr>
      <w:ind w:left="720"/>
      <w:contextualSpacing/>
    </w:pPr>
  </w:style>
  <w:style w:type="table" w:styleId="Tabellrutenett">
    <w:name w:val="Table Grid"/>
    <w:basedOn w:val="Vanligtabell"/>
    <w:uiPriority w:val="39"/>
    <w:rsid w:val="00562787"/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0C21BE"/>
  </w:style>
  <w:style w:type="paragraph" w:styleId="Topptekst">
    <w:name w:val="header"/>
    <w:basedOn w:val="Normal"/>
    <w:link w:val="TopptekstTegn"/>
    <w:uiPriority w:val="99"/>
    <w:unhideWhenUsed/>
    <w:rsid w:val="001575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75A1"/>
    <w:rPr>
      <w:rFonts w:ascii="Cambria" w:hAnsi="Cambria" w:cs="Times New Roman"/>
      <w:sz w:val="20"/>
      <w:szCs w:val="20"/>
      <w:lang w:val="ru-RU"/>
    </w:rPr>
  </w:style>
  <w:style w:type="paragraph" w:styleId="Listeavsnitt">
    <w:name w:val="List Paragraph"/>
    <w:basedOn w:val="Normal"/>
    <w:uiPriority w:val="34"/>
    <w:qFormat/>
    <w:rsid w:val="001575A1"/>
    <w:pPr>
      <w:ind w:left="720"/>
      <w:contextualSpacing/>
    </w:pPr>
  </w:style>
  <w:style w:type="table" w:styleId="Tabellrutenett">
    <w:name w:val="Table Grid"/>
    <w:basedOn w:val="Vanligtabell"/>
    <w:uiPriority w:val="39"/>
    <w:rsid w:val="00562787"/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nearyou.ru/rafael/51geraclit.html" TargetMode="External"/><Relationship Id="rId21" Type="http://schemas.openxmlformats.org/officeDocument/2006/relationships/hyperlink" Target="javascript:newwindow('115inghir.html')" TargetMode="External"/><Relationship Id="rId22" Type="http://schemas.openxmlformats.org/officeDocument/2006/relationships/hyperlink" Target="http://nearyou.ru/rafael/51platon.html" TargetMode="External"/><Relationship Id="rId23" Type="http://schemas.openxmlformats.org/officeDocument/2006/relationships/hyperlink" Target="http://nearyou.ru/rafael/51socrat.html" TargetMode="External"/><Relationship Id="rId24" Type="http://schemas.openxmlformats.org/officeDocument/2006/relationships/hyperlink" Target="http://nearyou.ru/rafael/51epikur.html" TargetMode="External"/><Relationship Id="rId25" Type="http://schemas.openxmlformats.org/officeDocument/2006/relationships/hyperlink" Target="http://nearyou.ru/rafael/51pifagor.html" TargetMode="External"/><Relationship Id="rId26" Type="http://schemas.openxmlformats.org/officeDocument/2006/relationships/hyperlink" Target="http://nearyou.ru/rafael/51evclid.html" TargetMode="External"/><Relationship Id="rId27" Type="http://schemas.openxmlformats.org/officeDocument/2006/relationships/hyperlink" Target="http://nearyou.ru/rafael/51zoro.html" TargetMode="External"/><Relationship Id="rId28" Type="http://schemas.openxmlformats.org/officeDocument/2006/relationships/hyperlink" Target="http://nearyou.ru/rafael/51rafael.html" TargetMode="External"/><Relationship Id="rId29" Type="http://schemas.openxmlformats.org/officeDocument/2006/relationships/hyperlink" Target="http://nearyou.ru/rafael/51diogen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nearyou.ru/rafael/51geraclit.html" TargetMode="External"/><Relationship Id="rId31" Type="http://schemas.openxmlformats.org/officeDocument/2006/relationships/image" Target="media/image4.jpeg"/><Relationship Id="rId32" Type="http://schemas.openxmlformats.org/officeDocument/2006/relationships/footer" Target="footer1.xml"/><Relationship Id="rId9" Type="http://schemas.openxmlformats.org/officeDocument/2006/relationships/image" Target="media/image2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javascript:newwindow('115inghir.html')" TargetMode="External"/><Relationship Id="rId12" Type="http://schemas.openxmlformats.org/officeDocument/2006/relationships/hyperlink" Target="http://nearyou.ru/rafael/51platon.html" TargetMode="External"/><Relationship Id="rId13" Type="http://schemas.openxmlformats.org/officeDocument/2006/relationships/hyperlink" Target="http://nearyou.ru/rafael/51socrat.html" TargetMode="External"/><Relationship Id="rId14" Type="http://schemas.openxmlformats.org/officeDocument/2006/relationships/hyperlink" Target="http://nearyou.ru/rafael/51epikur.html" TargetMode="External"/><Relationship Id="rId15" Type="http://schemas.openxmlformats.org/officeDocument/2006/relationships/hyperlink" Target="http://nearyou.ru/rafael/51pifagor.html" TargetMode="External"/><Relationship Id="rId16" Type="http://schemas.openxmlformats.org/officeDocument/2006/relationships/hyperlink" Target="http://nearyou.ru/rafael/51evclid.html" TargetMode="External"/><Relationship Id="rId17" Type="http://schemas.openxmlformats.org/officeDocument/2006/relationships/hyperlink" Target="http://nearyou.ru/rafael/51zoro.html" TargetMode="External"/><Relationship Id="rId18" Type="http://schemas.openxmlformats.org/officeDocument/2006/relationships/hyperlink" Target="http://nearyou.ru/rafael/51rafael.html" TargetMode="External"/><Relationship Id="rId19" Type="http://schemas.openxmlformats.org/officeDocument/2006/relationships/hyperlink" Target="http://nearyou.ru/rafael/51diogen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367</Words>
  <Characters>1946</Characters>
  <Application>Microsoft Macintosh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11</cp:revision>
  <dcterms:created xsi:type="dcterms:W3CDTF">2016-11-02T20:03:00Z</dcterms:created>
  <dcterms:modified xsi:type="dcterms:W3CDTF">2016-11-05T11:32:00Z</dcterms:modified>
</cp:coreProperties>
</file>