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C656E" w14:textId="30013753" w:rsidR="00606EA6" w:rsidRPr="004F641B" w:rsidRDefault="00FE7550" w:rsidP="00606EA6">
      <w:pPr>
        <w:pStyle w:val="Overskrift1"/>
        <w:spacing w:line="360" w:lineRule="auto"/>
        <w:rPr>
          <w:rFonts w:ascii="Tahoma" w:hAnsi="Tahoma" w:cs="Tahoma"/>
          <w:b/>
          <w:bCs/>
          <w:color w:val="auto"/>
          <w:sz w:val="40"/>
          <w:szCs w:val="40"/>
        </w:rPr>
      </w:pPr>
      <w:r w:rsidRPr="004F641B">
        <w:rPr>
          <w:rFonts w:ascii="Tahoma" w:hAnsi="Tahoma" w:cs="Tahoma"/>
          <w:b/>
          <w:bCs/>
          <w:color w:val="auto"/>
          <w:sz w:val="40"/>
          <w:szCs w:val="40"/>
          <w:cs/>
          <w:lang w:bidi="th-TH"/>
        </w:rPr>
        <w:t xml:space="preserve">แบบฝึกหัดที่ </w:t>
      </w:r>
      <w:r w:rsidR="00606EA6" w:rsidRPr="004F641B">
        <w:rPr>
          <w:rFonts w:ascii="Tahoma" w:hAnsi="Tahoma" w:cs="Tahoma"/>
          <w:b/>
          <w:bCs/>
          <w:color w:val="auto"/>
          <w:sz w:val="40"/>
          <w:szCs w:val="40"/>
        </w:rPr>
        <w:t>2</w:t>
      </w:r>
    </w:p>
    <w:p w14:paraId="09C9EBEB" w14:textId="497F3AF9" w:rsidR="00606EA6" w:rsidRPr="004F641B" w:rsidRDefault="00FE7550" w:rsidP="00606EA6">
      <w:pPr>
        <w:pStyle w:val="Overskrift2"/>
        <w:rPr>
          <w:rFonts w:ascii="Calibri" w:hAnsi="Calibri" w:cs="Leelawadee UI" w:hint="cs"/>
          <w:b/>
          <w:bCs/>
          <w:color w:val="auto"/>
          <w:sz w:val="28"/>
          <w:szCs w:val="28"/>
          <w:lang w:bidi="th-TH"/>
        </w:rPr>
      </w:pPr>
      <w:r w:rsidRPr="004F641B">
        <w:rPr>
          <w:rFonts w:ascii="Calibri" w:hAnsi="Calibri" w:cs="Leelawadee UI" w:hint="cs"/>
          <w:b/>
          <w:bCs/>
          <w:color w:val="auto"/>
          <w:sz w:val="28"/>
          <w:szCs w:val="28"/>
          <w:cs/>
          <w:lang w:bidi="th-TH"/>
        </w:rPr>
        <w:t>จงตอบคำถาม</w:t>
      </w:r>
    </w:p>
    <w:p w14:paraId="321D640B" w14:textId="77777777" w:rsidR="00606EA6" w:rsidRDefault="00606EA6" w:rsidP="00606EA6">
      <w:pPr>
        <w:spacing w:line="360" w:lineRule="auto"/>
        <w:rPr>
          <w:rFonts w:ascii="Calibri" w:hAnsi="Calibri" w:cs="Calibri"/>
        </w:rPr>
      </w:pPr>
    </w:p>
    <w:p w14:paraId="3029E7F7" w14:textId="41F6261A" w:rsidR="002673E1" w:rsidRDefault="00FE7550" w:rsidP="00606EA6">
      <w:pPr>
        <w:spacing w:line="360" w:lineRule="auto"/>
        <w:rPr>
          <w:rFonts w:ascii="Calibri" w:hAnsi="Calibri" w:cs="Calibri"/>
        </w:rPr>
      </w:pPr>
      <w:r w:rsidRPr="004F641B">
        <w:rPr>
          <w:rFonts w:ascii="Tahoma" w:hAnsi="Tahoma" w:cs="Tahoma"/>
          <w:cs/>
          <w:lang w:bidi="th-TH"/>
        </w:rPr>
        <w:t>การโกหก คือ</w:t>
      </w:r>
      <w:r w:rsidR="00606EA6">
        <w:rPr>
          <w:rFonts w:ascii="Calibri" w:hAnsi="Calibri" w:cs="Calibri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A52D13" w14:textId="77777777" w:rsidR="00606EA6" w:rsidRPr="00606EA6" w:rsidRDefault="00606EA6" w:rsidP="00606EA6">
      <w:pPr>
        <w:spacing w:line="360" w:lineRule="auto"/>
        <w:rPr>
          <w:rFonts w:ascii="Calibri" w:hAnsi="Calibri" w:cs="Calibri"/>
        </w:rPr>
      </w:pPr>
    </w:p>
    <w:p w14:paraId="4B5F778C" w14:textId="6EFF3DF2" w:rsidR="00606EA6" w:rsidRDefault="00FE7550" w:rsidP="00606EA6">
      <w:pPr>
        <w:spacing w:line="360" w:lineRule="auto"/>
        <w:rPr>
          <w:rFonts w:ascii="Calibri" w:hAnsi="Calibri" w:cs="Calibri"/>
        </w:rPr>
      </w:pPr>
      <w:r w:rsidRPr="004F641B">
        <w:rPr>
          <w:rFonts w:ascii="Tahoma" w:hAnsi="Tahoma" w:cs="Tahoma"/>
          <w:cs/>
          <w:lang w:bidi="th-TH"/>
        </w:rPr>
        <w:t>การโกหก</w:t>
      </w:r>
      <w:r w:rsidR="004F641B" w:rsidRPr="004F641B">
        <w:rPr>
          <w:rFonts w:ascii="Tahoma" w:hAnsi="Tahoma" w:cs="Tahoma"/>
          <w:cs/>
          <w:lang w:bidi="th-TH"/>
        </w:rPr>
        <w:t>เป็นการกระทำที่ถูกต้องหรือไม่</w:t>
      </w:r>
      <w:r w:rsidR="002673E1" w:rsidRPr="004F641B">
        <w:rPr>
          <w:rFonts w:ascii="Tahoma" w:hAnsi="Tahoma" w:cs="Tahoma"/>
        </w:rPr>
        <w:t xml:space="preserve">? </w:t>
      </w:r>
      <w:r w:rsidR="004F641B" w:rsidRPr="004F641B">
        <w:rPr>
          <w:rFonts w:ascii="Tahoma" w:hAnsi="Tahoma" w:cs="Tahoma"/>
          <w:cs/>
          <w:lang w:bidi="th-TH"/>
        </w:rPr>
        <w:t>เพราะอะไร</w:t>
      </w:r>
      <w:r w:rsidR="002673E1" w:rsidRPr="004F641B">
        <w:rPr>
          <w:rFonts w:ascii="Tahoma" w:hAnsi="Tahoma" w:cs="Tahoma"/>
        </w:rPr>
        <w:t>?</w:t>
      </w:r>
      <w:r w:rsidR="00606EA6" w:rsidRPr="00606EA6">
        <w:rPr>
          <w:rFonts w:ascii="Calibri" w:hAnsi="Calibri" w:cs="Calibri"/>
        </w:rPr>
        <w:t xml:space="preserve"> </w:t>
      </w:r>
      <w:r w:rsidR="00606EA6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D2C20C" w14:textId="77777777" w:rsidR="00606EA6" w:rsidRDefault="00606EA6" w:rsidP="00606EA6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64EC86" w14:textId="77777777" w:rsidR="00606EA6" w:rsidRDefault="00606EA6" w:rsidP="00606EA6">
      <w:pPr>
        <w:spacing w:line="360" w:lineRule="auto"/>
        <w:rPr>
          <w:rFonts w:ascii="Calibri" w:hAnsi="Calibri" w:cs="Calibri"/>
        </w:rPr>
      </w:pPr>
    </w:p>
    <w:p w14:paraId="47A2B636" w14:textId="287A2401" w:rsidR="00606EA6" w:rsidRPr="00606EA6" w:rsidRDefault="00606EA6" w:rsidP="00606EA6">
      <w:pPr>
        <w:spacing w:line="480" w:lineRule="auto"/>
        <w:rPr>
          <w:rFonts w:ascii="Calibri" w:hAnsi="Calibri" w:cs="Calibri"/>
        </w:rPr>
      </w:pPr>
    </w:p>
    <w:p w14:paraId="2DF0F83C" w14:textId="05FFB80F" w:rsidR="00606EA6" w:rsidRPr="00606EA6" w:rsidRDefault="00606EA6" w:rsidP="002673E1">
      <w:pPr>
        <w:spacing w:line="480" w:lineRule="auto"/>
        <w:rPr>
          <w:rFonts w:ascii="Calibri" w:hAnsi="Calibri" w:cs="Calibri"/>
        </w:rPr>
      </w:pPr>
    </w:p>
    <w:sectPr w:rsidR="00606EA6" w:rsidRPr="00606EA6" w:rsidSect="003E413D">
      <w:headerReference w:type="default" r:id="rId6"/>
      <w:foot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1A652B" w14:textId="77777777" w:rsidR="00606EA6" w:rsidRDefault="00606EA6" w:rsidP="00606EA6">
      <w:r>
        <w:separator/>
      </w:r>
    </w:p>
  </w:endnote>
  <w:endnote w:type="continuationSeparator" w:id="0">
    <w:p w14:paraId="74A6ECB2" w14:textId="77777777" w:rsidR="00606EA6" w:rsidRDefault="00606EA6" w:rsidP="0060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BB15A" w14:textId="55EF453F" w:rsidR="00606EA6" w:rsidRPr="00606EA6" w:rsidRDefault="00606EA6">
    <w:pPr>
      <w:pStyle w:val="Bunntekst"/>
      <w:rPr>
        <w:rFonts w:ascii="Calibri" w:hAnsi="Calibri" w:cs="Calibri"/>
        <w:sz w:val="20"/>
        <w:szCs w:val="20"/>
      </w:rPr>
    </w:pPr>
    <w:r w:rsidRPr="00606EA6">
      <w:rPr>
        <w:rFonts w:ascii="Calibri" w:hAnsi="Calibri" w:cs="Calibri"/>
        <w:sz w:val="20"/>
        <w:szCs w:val="20"/>
      </w:rPr>
      <w:t>Teksten er utarbeidet og oversatt av Nasjonalt senter for flerkulturell utforming</w:t>
    </w:r>
    <w:r w:rsidRPr="00606EA6">
      <w:rPr>
        <w:rFonts w:ascii="Calibri" w:hAnsi="Calibri" w:cs="Calibri"/>
        <w:sz w:val="20"/>
        <w:szCs w:val="20"/>
      </w:rPr>
      <w:tab/>
      <w:t>nafo.oslomet.no</w:t>
    </w:r>
  </w:p>
  <w:p w14:paraId="323BA263" w14:textId="77777777" w:rsidR="00606EA6" w:rsidRDefault="00606EA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8EEEC" w14:textId="77777777" w:rsidR="00606EA6" w:rsidRDefault="00606EA6" w:rsidP="00606EA6">
      <w:r>
        <w:separator/>
      </w:r>
    </w:p>
  </w:footnote>
  <w:footnote w:type="continuationSeparator" w:id="0">
    <w:p w14:paraId="40D1D14A" w14:textId="77777777" w:rsidR="00606EA6" w:rsidRDefault="00606EA6" w:rsidP="00606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38502" w14:textId="4C49D977" w:rsidR="00606EA6" w:rsidRPr="004F641B" w:rsidRDefault="00606EA6">
    <w:pPr>
      <w:pStyle w:val="Topptekst"/>
      <w:rPr>
        <w:rFonts w:ascii="Calibri" w:hAnsi="Calibri" w:cs="Leelawadee UI" w:hint="cs"/>
        <w:sz w:val="20"/>
        <w:szCs w:val="25"/>
        <w:lang w:bidi="th-TH"/>
      </w:rPr>
    </w:pPr>
    <w:r w:rsidRPr="00606EA6">
      <w:rPr>
        <w:rFonts w:ascii="Calibri" w:hAnsi="Calibri" w:cs="Calibri"/>
        <w:sz w:val="20"/>
        <w:szCs w:val="20"/>
      </w:rPr>
      <w:t>Å leve som buddhist: Oppgave 2-</w:t>
    </w:r>
    <w:r w:rsidR="004F641B">
      <w:rPr>
        <w:rFonts w:ascii="Calibri" w:hAnsi="Calibri" w:cs="Calibri"/>
        <w:sz w:val="20"/>
        <w:szCs w:val="20"/>
      </w:rPr>
      <w:t>thai</w:t>
    </w:r>
  </w:p>
  <w:p w14:paraId="7919A034" w14:textId="77777777" w:rsidR="00606EA6" w:rsidRDefault="00606EA6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3E1"/>
    <w:rsid w:val="002673E1"/>
    <w:rsid w:val="00391A2F"/>
    <w:rsid w:val="003E413D"/>
    <w:rsid w:val="004F641B"/>
    <w:rsid w:val="00606EA6"/>
    <w:rsid w:val="00B023AE"/>
    <w:rsid w:val="00B474F3"/>
    <w:rsid w:val="00C02117"/>
    <w:rsid w:val="00E3500A"/>
    <w:rsid w:val="00FE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530298"/>
  <w14:defaultImageDpi w14:val="300"/>
  <w15:docId w15:val="{388EEF6E-4F7A-4E03-BD4A-06EFB2F5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06E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06E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06E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06EA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606EA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06EA6"/>
  </w:style>
  <w:style w:type="paragraph" w:styleId="Bunntekst">
    <w:name w:val="footer"/>
    <w:basedOn w:val="Normal"/>
    <w:link w:val="BunntekstTegn"/>
    <w:uiPriority w:val="99"/>
    <w:unhideWhenUsed/>
    <w:rsid w:val="00606EA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06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417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Silo Gauslaa</dc:creator>
  <cp:keywords/>
  <dc:description/>
  <cp:lastModifiedBy>Monthipa Silo Gauslaa</cp:lastModifiedBy>
  <cp:revision>4</cp:revision>
  <dcterms:created xsi:type="dcterms:W3CDTF">2021-03-04T11:12:00Z</dcterms:created>
  <dcterms:modified xsi:type="dcterms:W3CDTF">2021-03-04T11:14:00Z</dcterms:modified>
</cp:coreProperties>
</file>