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01CD" w:rsidRPr="00B641A6" w:rsidRDefault="00C801CD" w:rsidP="00C801CD">
      <w:pPr>
        <w:spacing w:before="100" w:beforeAutospacing="1" w:after="100" w:afterAutospacing="1" w:line="240" w:lineRule="auto"/>
        <w:rPr>
          <w:rFonts w:ascii="Times New Roman" w:eastAsia="Times New Roman" w:hAnsi="Times New Roman" w:cs="Times New Roman"/>
          <w:color w:val="FF0000"/>
          <w:sz w:val="32"/>
          <w:szCs w:val="32"/>
          <w:lang w:eastAsia="nb-NO"/>
        </w:rPr>
      </w:pPr>
      <w:bookmarkStart w:id="0" w:name="_GoBack"/>
      <w:bookmarkEnd w:id="0"/>
      <w:r w:rsidRPr="00B641A6">
        <w:rPr>
          <w:rFonts w:ascii="Times New Roman" w:eastAsia="Times New Roman" w:hAnsi="Times New Roman" w:cs="Times New Roman"/>
          <w:b/>
          <w:bCs/>
          <w:color w:val="FF0000"/>
          <w:sz w:val="32"/>
          <w:szCs w:val="32"/>
          <w:lang w:eastAsia="nb-NO"/>
        </w:rPr>
        <w:t>Ką vadiname orais?</w:t>
      </w:r>
      <w:r w:rsidRPr="00B641A6">
        <w:rPr>
          <w:rFonts w:ascii="Times New Roman" w:eastAsia="Times New Roman" w:hAnsi="Times New Roman" w:cs="Times New Roman"/>
          <w:color w:val="FF0000"/>
          <w:sz w:val="32"/>
          <w:szCs w:val="32"/>
          <w:lang w:eastAsia="nb-NO"/>
        </w:rPr>
        <w:t xml:space="preserve"> </w:t>
      </w:r>
    </w:p>
    <w:p w:rsidR="00C801CD" w:rsidRPr="00C801CD" w:rsidRDefault="00065D30" w:rsidP="003C1EF9">
      <w:pPr>
        <w:spacing w:before="100" w:beforeAutospacing="1" w:after="100" w:afterAutospacing="1" w:line="240" w:lineRule="auto"/>
        <w:jc w:val="center"/>
        <w:rPr>
          <w:rFonts w:ascii="Times New Roman" w:eastAsia="Times New Roman" w:hAnsi="Times New Roman" w:cs="Times New Roman"/>
          <w:color w:val="000000"/>
          <w:sz w:val="24"/>
          <w:szCs w:val="24"/>
          <w:lang w:eastAsia="nb-NO"/>
        </w:rPr>
      </w:pPr>
      <w:r>
        <w:rPr>
          <w:rFonts w:ascii="Arial" w:hAnsi="Arial" w:cs="Arial"/>
          <w:noProof/>
          <w:color w:val="0000FF"/>
          <w:lang w:eastAsia="nb-NO"/>
        </w:rPr>
        <w:drawing>
          <wp:inline distT="0" distB="0" distL="0" distR="0">
            <wp:extent cx="5256000" cy="3518916"/>
            <wp:effectExtent l="0" t="0" r="1905" b="5715"/>
            <wp:docPr id="4" name="Рисунок 4" descr="Beskrivelse: https://encrypted-tbn1.gstatic.com/images?q=tbn:ANd9GcQ8bYEijTnoUI5ZOTu1lfl6IyTaaSLrANTxbfWvEk2D1k-jd20nLBWu2A">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1" descr="Beskrivelse: https://encrypted-tbn1.gstatic.com/images?q=tbn:ANd9GcQ8bYEijTnoUI5ZOTu1lfl6IyTaaSLrANTxbfWvEk2D1k-jd20nLBWu2A"/>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56657" cy="3519356"/>
                    </a:xfrm>
                    <a:prstGeom prst="rect">
                      <a:avLst/>
                    </a:prstGeom>
                    <a:noFill/>
                    <a:ln>
                      <a:noFill/>
                    </a:ln>
                  </pic:spPr>
                </pic:pic>
              </a:graphicData>
            </a:graphic>
          </wp:inline>
        </w:drawing>
      </w:r>
    </w:p>
    <w:p w:rsidR="00D43EC5" w:rsidRPr="00F46C91" w:rsidRDefault="00D43EC5" w:rsidP="005447E3">
      <w:pPr>
        <w:spacing w:after="0" w:line="360" w:lineRule="auto"/>
        <w:rPr>
          <w:rFonts w:ascii="Times New Roman" w:eastAsia="Times New Roman" w:hAnsi="Times New Roman" w:cs="Times New Roman"/>
          <w:color w:val="000000"/>
          <w:sz w:val="24"/>
          <w:szCs w:val="24"/>
          <w:lang w:val="lt-LT" w:eastAsia="nb-NO"/>
        </w:rPr>
      </w:pPr>
      <w:r w:rsidRPr="007B1FD0">
        <w:rPr>
          <w:rFonts w:ascii="Times New Roman" w:hAnsi="Times New Roman" w:cs="Times New Roman"/>
          <w:sz w:val="24"/>
          <w:szCs w:val="24"/>
          <w:lang w:val="lt-LT"/>
        </w:rPr>
        <w:t xml:space="preserve">Oras </w:t>
      </w:r>
      <w:r w:rsidR="008304C5">
        <w:rPr>
          <w:rFonts w:ascii="Times New Roman" w:hAnsi="Times New Roman" w:cs="Times New Roman"/>
          <w:sz w:val="24"/>
          <w:szCs w:val="24"/>
          <w:lang w:val="lt-LT"/>
        </w:rPr>
        <w:t>yra</w:t>
      </w:r>
      <w:r w:rsidRPr="007B1FD0">
        <w:rPr>
          <w:rFonts w:ascii="Times New Roman" w:hAnsi="Times New Roman" w:cs="Times New Roman"/>
          <w:sz w:val="24"/>
          <w:szCs w:val="24"/>
          <w:lang w:val="lt-LT"/>
        </w:rPr>
        <w:t xml:space="preserve"> dažna </w:t>
      </w:r>
      <w:r w:rsidR="008304C5">
        <w:rPr>
          <w:rFonts w:ascii="Times New Roman" w:hAnsi="Times New Roman" w:cs="Times New Roman"/>
          <w:sz w:val="24"/>
          <w:szCs w:val="24"/>
          <w:lang w:val="lt-LT"/>
        </w:rPr>
        <w:t xml:space="preserve">mūsų </w:t>
      </w:r>
      <w:r w:rsidRPr="007B1FD0">
        <w:rPr>
          <w:rFonts w:ascii="Times New Roman" w:hAnsi="Times New Roman" w:cs="Times New Roman"/>
          <w:sz w:val="24"/>
          <w:szCs w:val="24"/>
          <w:lang w:val="lt-LT"/>
        </w:rPr>
        <w:t>pokalbių ir diskusijų tema. Svarbu žinoti koks bus oras</w:t>
      </w:r>
      <w:r w:rsidRPr="007B1FD0">
        <w:rPr>
          <w:rFonts w:ascii="Times New Roman" w:hAnsi="Times New Roman" w:cs="Times New Roman"/>
          <w:sz w:val="24"/>
          <w:szCs w:val="24"/>
        </w:rPr>
        <w:t>:</w:t>
      </w:r>
      <w:r w:rsidRPr="007B1FD0">
        <w:rPr>
          <w:rFonts w:ascii="Times New Roman" w:hAnsi="Times New Roman" w:cs="Times New Roman"/>
          <w:sz w:val="24"/>
          <w:szCs w:val="24"/>
          <w:lang w:val="lt-LT"/>
        </w:rPr>
        <w:t xml:space="preserve"> karšta a</w:t>
      </w:r>
      <w:r w:rsidR="003C1EF9">
        <w:rPr>
          <w:rFonts w:ascii="Times New Roman" w:hAnsi="Times New Roman" w:cs="Times New Roman"/>
          <w:sz w:val="24"/>
          <w:szCs w:val="24"/>
          <w:lang w:val="lt-LT"/>
        </w:rPr>
        <w:t>r šalta, lis ar nelis lietus? Bus</w:t>
      </w:r>
      <w:r w:rsidRPr="007B1FD0">
        <w:rPr>
          <w:rFonts w:ascii="Times New Roman" w:hAnsi="Times New Roman" w:cs="Times New Roman"/>
          <w:sz w:val="24"/>
          <w:szCs w:val="24"/>
          <w:lang w:val="lt-LT"/>
        </w:rPr>
        <w:t xml:space="preserve"> oras tinkamas pasivaikščiojimui ar išvykai? Tam tikrų profesijų atstovams</w:t>
      </w:r>
      <w:r w:rsidR="003C1EF9">
        <w:rPr>
          <w:rFonts w:ascii="Times New Roman" w:hAnsi="Times New Roman" w:cs="Times New Roman"/>
          <w:sz w:val="24"/>
          <w:szCs w:val="24"/>
          <w:lang w:val="lt-LT"/>
        </w:rPr>
        <w:t xml:space="preserve"> tiesiog</w:t>
      </w:r>
      <w:r w:rsidRPr="007B1FD0">
        <w:rPr>
          <w:rFonts w:ascii="Times New Roman" w:hAnsi="Times New Roman" w:cs="Times New Roman"/>
          <w:sz w:val="24"/>
          <w:szCs w:val="24"/>
          <w:lang w:val="lt-LT"/>
        </w:rPr>
        <w:t xml:space="preserve"> būtina žinoti orų </w:t>
      </w:r>
      <w:r>
        <w:rPr>
          <w:rFonts w:ascii="Times New Roman" w:hAnsi="Times New Roman" w:cs="Times New Roman"/>
          <w:sz w:val="24"/>
          <w:szCs w:val="24"/>
          <w:lang w:val="lt-LT"/>
        </w:rPr>
        <w:t xml:space="preserve"> </w:t>
      </w:r>
      <w:r w:rsidRPr="007B1FD0">
        <w:rPr>
          <w:rFonts w:ascii="Times New Roman" w:hAnsi="Times New Roman" w:cs="Times New Roman"/>
          <w:sz w:val="24"/>
          <w:szCs w:val="24"/>
          <w:lang w:val="lt-LT"/>
        </w:rPr>
        <w:t xml:space="preserve">prognozę. </w:t>
      </w:r>
      <w:r>
        <w:rPr>
          <w:rFonts w:ascii="Times New Roman" w:hAnsi="Times New Roman" w:cs="Times New Roman"/>
          <w:sz w:val="24"/>
          <w:szCs w:val="24"/>
          <w:lang w:val="lt-LT"/>
        </w:rPr>
        <w:t>Pavyzdžiui</w:t>
      </w:r>
      <w:r w:rsidRPr="007B1FD0">
        <w:rPr>
          <w:rFonts w:ascii="Times New Roman" w:hAnsi="Times New Roman" w:cs="Times New Roman"/>
          <w:sz w:val="24"/>
          <w:szCs w:val="24"/>
          <w:lang w:val="lt-LT"/>
        </w:rPr>
        <w:t>,</w:t>
      </w:r>
      <w:r>
        <w:rPr>
          <w:rFonts w:ascii="Times New Roman" w:hAnsi="Times New Roman" w:cs="Times New Roman"/>
          <w:sz w:val="24"/>
          <w:szCs w:val="24"/>
          <w:lang w:val="lt-LT"/>
        </w:rPr>
        <w:t xml:space="preserve"> </w:t>
      </w:r>
      <w:r w:rsidR="003C1EF9">
        <w:rPr>
          <w:rFonts w:ascii="Times New Roman" w:hAnsi="Times New Roman" w:cs="Times New Roman"/>
          <w:sz w:val="24"/>
          <w:szCs w:val="24"/>
          <w:lang w:val="lt-LT"/>
        </w:rPr>
        <w:t>ūkininkui svarbu</w:t>
      </w:r>
      <w:r w:rsidRPr="007B1FD0">
        <w:rPr>
          <w:rFonts w:ascii="Times New Roman" w:hAnsi="Times New Roman" w:cs="Times New Roman"/>
          <w:sz w:val="24"/>
          <w:szCs w:val="24"/>
          <w:lang w:val="lt-LT"/>
        </w:rPr>
        <w:t xml:space="preserve"> </w:t>
      </w:r>
      <w:r w:rsidR="003C1EF9">
        <w:rPr>
          <w:rFonts w:ascii="Times New Roman" w:hAnsi="Times New Roman" w:cs="Times New Roman"/>
          <w:sz w:val="24"/>
          <w:szCs w:val="24"/>
          <w:lang w:val="lt-LT"/>
        </w:rPr>
        <w:t>susiplanuoti</w:t>
      </w:r>
      <w:r>
        <w:rPr>
          <w:rFonts w:ascii="Times New Roman" w:hAnsi="Times New Roman" w:cs="Times New Roman"/>
          <w:sz w:val="24"/>
          <w:szCs w:val="24"/>
          <w:lang w:val="lt-LT"/>
        </w:rPr>
        <w:t xml:space="preserve"> darbus </w:t>
      </w:r>
      <w:r w:rsidR="003C1EF9">
        <w:rPr>
          <w:rFonts w:ascii="Times New Roman" w:hAnsi="Times New Roman" w:cs="Times New Roman"/>
          <w:sz w:val="24"/>
          <w:szCs w:val="24"/>
          <w:lang w:val="lt-LT"/>
        </w:rPr>
        <w:t>taip, kad jis nuimtų</w:t>
      </w:r>
      <w:r>
        <w:rPr>
          <w:rFonts w:ascii="Times New Roman" w:hAnsi="Times New Roman" w:cs="Times New Roman"/>
          <w:sz w:val="24"/>
          <w:szCs w:val="24"/>
          <w:lang w:val="lt-LT"/>
        </w:rPr>
        <w:t xml:space="preserve"> derlių</w:t>
      </w:r>
      <w:r w:rsidRPr="007B1FD0">
        <w:rPr>
          <w:rFonts w:ascii="Times New Roman" w:hAnsi="Times New Roman" w:cs="Times New Roman"/>
          <w:sz w:val="24"/>
          <w:szCs w:val="24"/>
          <w:lang w:val="lt-LT"/>
        </w:rPr>
        <w:t xml:space="preserve"> saulėtu oru, o ne </w:t>
      </w:r>
      <w:r>
        <w:rPr>
          <w:rFonts w:ascii="Times New Roman" w:hAnsi="Times New Roman" w:cs="Times New Roman"/>
          <w:sz w:val="24"/>
          <w:szCs w:val="24"/>
          <w:lang w:val="lt-LT"/>
        </w:rPr>
        <w:t>tada, kai lyja</w:t>
      </w:r>
      <w:r w:rsidR="003C1EF9">
        <w:rPr>
          <w:rFonts w:ascii="Times New Roman" w:hAnsi="Times New Roman" w:cs="Times New Roman"/>
          <w:sz w:val="24"/>
          <w:szCs w:val="24"/>
          <w:lang w:val="lt-LT"/>
        </w:rPr>
        <w:t>. Žvejui nepatartina leistis kelionėn</w:t>
      </w:r>
      <w:r w:rsidRPr="007B1FD0">
        <w:rPr>
          <w:rFonts w:ascii="Times New Roman" w:hAnsi="Times New Roman" w:cs="Times New Roman"/>
          <w:sz w:val="24"/>
          <w:szCs w:val="24"/>
          <w:lang w:val="lt-LT"/>
        </w:rPr>
        <w:t xml:space="preserve"> laivu į jūrą, jeigu </w:t>
      </w:r>
      <w:r>
        <w:rPr>
          <w:rFonts w:ascii="Times New Roman" w:hAnsi="Times New Roman" w:cs="Times New Roman"/>
          <w:sz w:val="24"/>
          <w:szCs w:val="24"/>
          <w:lang w:val="lt-LT"/>
        </w:rPr>
        <w:t xml:space="preserve">ta dieną </w:t>
      </w:r>
      <w:r w:rsidRPr="007B1FD0">
        <w:rPr>
          <w:rFonts w:ascii="Times New Roman" w:hAnsi="Times New Roman" w:cs="Times New Roman"/>
          <w:sz w:val="24"/>
          <w:szCs w:val="24"/>
          <w:lang w:val="lt-LT"/>
        </w:rPr>
        <w:t>numatoma audra.</w:t>
      </w:r>
      <w:r w:rsidRPr="00D43EC5">
        <w:rPr>
          <w:rFonts w:ascii="Times New Roman" w:eastAsia="Times New Roman" w:hAnsi="Times New Roman" w:cs="Times New Roman"/>
          <w:color w:val="000000"/>
          <w:sz w:val="24"/>
          <w:szCs w:val="24"/>
          <w:lang w:val="lt-LT" w:eastAsia="nb-NO"/>
        </w:rPr>
        <w:t xml:space="preserve"> </w:t>
      </w:r>
    </w:p>
    <w:p w:rsidR="001D0358" w:rsidRPr="00F46C91" w:rsidRDefault="00C801CD" w:rsidP="005447E3">
      <w:pPr>
        <w:spacing w:after="0" w:line="360" w:lineRule="auto"/>
        <w:rPr>
          <w:rFonts w:ascii="Times New Roman" w:eastAsia="Times New Roman" w:hAnsi="Times New Roman" w:cs="Times New Roman"/>
          <w:color w:val="000000"/>
          <w:sz w:val="24"/>
          <w:szCs w:val="24"/>
          <w:lang w:val="lt-LT" w:eastAsia="nb-NO"/>
        </w:rPr>
      </w:pPr>
      <w:r w:rsidRPr="00F46C91">
        <w:rPr>
          <w:rFonts w:ascii="Times New Roman" w:eastAsia="Times New Roman" w:hAnsi="Times New Roman" w:cs="Times New Roman"/>
          <w:color w:val="000000"/>
          <w:sz w:val="24"/>
          <w:szCs w:val="24"/>
          <w:lang w:val="lt-LT" w:eastAsia="nb-NO"/>
        </w:rPr>
        <w:t xml:space="preserve">Turbūt ne kartą teko patirti: iš ryto pliaupia lietus, o po pietų dangus nusigiedrina ir šviečia saulė. Arba </w:t>
      </w:r>
      <w:r w:rsidR="003C1EF9">
        <w:rPr>
          <w:rFonts w:ascii="Times New Roman" w:eastAsia="Times New Roman" w:hAnsi="Times New Roman" w:cs="Times New Roman"/>
          <w:color w:val="000000"/>
          <w:sz w:val="24"/>
          <w:szCs w:val="24"/>
          <w:lang w:val="lt-LT" w:eastAsia="nb-NO"/>
        </w:rPr>
        <w:t xml:space="preserve">teko </w:t>
      </w:r>
      <w:r w:rsidRPr="00F46C91">
        <w:rPr>
          <w:rFonts w:ascii="Times New Roman" w:eastAsia="Times New Roman" w:hAnsi="Times New Roman" w:cs="Times New Roman"/>
          <w:color w:val="000000"/>
          <w:sz w:val="24"/>
          <w:szCs w:val="24"/>
          <w:lang w:val="lt-LT" w:eastAsia="nb-NO"/>
        </w:rPr>
        <w:t xml:space="preserve">išgirsti, kad </w:t>
      </w:r>
      <w:r w:rsidR="00C71FA3" w:rsidRPr="00F46C91">
        <w:rPr>
          <w:rFonts w:ascii="Times New Roman" w:eastAsia="Times New Roman" w:hAnsi="Times New Roman" w:cs="Times New Roman"/>
          <w:color w:val="000000"/>
          <w:sz w:val="24"/>
          <w:szCs w:val="24"/>
          <w:lang w:val="lt-LT" w:eastAsia="nb-NO"/>
        </w:rPr>
        <w:t>šalies pietuose siaučia audra, o šiaurinėje dayje – nė lapelis nekruta. Orai</w:t>
      </w:r>
      <w:r w:rsidRPr="00F46C91">
        <w:rPr>
          <w:rFonts w:ascii="Times New Roman" w:eastAsia="Times New Roman" w:hAnsi="Times New Roman" w:cs="Times New Roman"/>
          <w:color w:val="000000"/>
          <w:sz w:val="24"/>
          <w:szCs w:val="24"/>
          <w:lang w:val="lt-LT" w:eastAsia="nb-NO"/>
        </w:rPr>
        <w:t xml:space="preserve"> labai nepastovūs. Per dieną gali pasikeisti kelis kartus.</w:t>
      </w:r>
      <w:r w:rsidR="00C71FA3" w:rsidRPr="00F46C91">
        <w:rPr>
          <w:rFonts w:ascii="Times New Roman" w:eastAsia="Times New Roman" w:hAnsi="Times New Roman" w:cs="Times New Roman"/>
          <w:color w:val="000000"/>
          <w:sz w:val="24"/>
          <w:szCs w:val="24"/>
          <w:lang w:val="lt-LT" w:eastAsia="nb-NO"/>
        </w:rPr>
        <w:t xml:space="preserve"> Todėl sakydami </w:t>
      </w:r>
      <w:r w:rsidR="00C71FA3" w:rsidRPr="00F46C91">
        <w:rPr>
          <w:rFonts w:ascii="Times New Roman" w:eastAsia="Times New Roman" w:hAnsi="Times New Roman" w:cs="Times New Roman"/>
          <w:b/>
          <w:color w:val="000000"/>
          <w:sz w:val="24"/>
          <w:szCs w:val="24"/>
          <w:lang w:val="lt-LT" w:eastAsia="nb-NO"/>
        </w:rPr>
        <w:t>orai</w:t>
      </w:r>
      <w:r w:rsidRPr="00F46C91">
        <w:rPr>
          <w:rFonts w:ascii="Times New Roman" w:eastAsia="Times New Roman" w:hAnsi="Times New Roman" w:cs="Times New Roman"/>
          <w:color w:val="000000"/>
          <w:sz w:val="24"/>
          <w:szCs w:val="24"/>
          <w:lang w:val="lt-LT" w:eastAsia="nb-NO"/>
        </w:rPr>
        <w:t xml:space="preserve"> turime</w:t>
      </w:r>
      <w:r w:rsidR="00C71FA3" w:rsidRPr="00F46C91">
        <w:rPr>
          <w:rFonts w:ascii="Times New Roman" w:eastAsia="Times New Roman" w:hAnsi="Times New Roman" w:cs="Times New Roman"/>
          <w:color w:val="000000"/>
          <w:sz w:val="24"/>
          <w:szCs w:val="24"/>
          <w:lang w:val="lt-LT" w:eastAsia="nb-NO"/>
        </w:rPr>
        <w:t xml:space="preserve"> galvoje </w:t>
      </w:r>
      <w:r w:rsidR="00C71FA3" w:rsidRPr="00F46C91">
        <w:rPr>
          <w:rFonts w:ascii="Times New Roman" w:eastAsia="Times New Roman" w:hAnsi="Times New Roman" w:cs="Times New Roman"/>
          <w:b/>
          <w:color w:val="000000"/>
          <w:sz w:val="24"/>
          <w:szCs w:val="24"/>
          <w:lang w:val="lt-LT" w:eastAsia="nb-NO"/>
        </w:rPr>
        <w:t>konkrečios vietovės orų</w:t>
      </w:r>
      <w:r w:rsidRPr="00F46C91">
        <w:rPr>
          <w:rFonts w:ascii="Times New Roman" w:eastAsia="Times New Roman" w:hAnsi="Times New Roman" w:cs="Times New Roman"/>
          <w:b/>
          <w:color w:val="000000"/>
          <w:sz w:val="24"/>
          <w:szCs w:val="24"/>
          <w:lang w:val="lt-LT" w:eastAsia="nb-NO"/>
        </w:rPr>
        <w:t xml:space="preserve"> būseną tam tikru metu</w:t>
      </w:r>
      <w:r w:rsidRPr="00F46C91">
        <w:rPr>
          <w:rFonts w:ascii="Times New Roman" w:eastAsia="Times New Roman" w:hAnsi="Times New Roman" w:cs="Times New Roman"/>
          <w:color w:val="000000"/>
          <w:sz w:val="24"/>
          <w:szCs w:val="24"/>
          <w:lang w:val="lt-LT" w:eastAsia="nb-NO"/>
        </w:rPr>
        <w:t xml:space="preserve">. </w:t>
      </w:r>
    </w:p>
    <w:p w:rsidR="00C71FA3" w:rsidRDefault="003C1EF9" w:rsidP="005447E3">
      <w:pPr>
        <w:spacing w:after="0" w:line="360" w:lineRule="auto"/>
        <w:rPr>
          <w:rFonts w:ascii="Times New Roman" w:eastAsia="Times New Roman" w:hAnsi="Times New Roman" w:cs="Times New Roman"/>
          <w:color w:val="000000"/>
          <w:sz w:val="24"/>
          <w:szCs w:val="24"/>
          <w:lang w:val="lt-LT" w:eastAsia="nb-NO"/>
        </w:rPr>
      </w:pPr>
      <w:r>
        <w:rPr>
          <w:rFonts w:ascii="Times New Roman" w:hAnsi="Times New Roman" w:cs="Times New Roman"/>
          <w:sz w:val="24"/>
          <w:szCs w:val="24"/>
          <w:lang w:val="lt-LT"/>
        </w:rPr>
        <w:t>Orų</w:t>
      </w:r>
      <w:r w:rsidR="006C0181">
        <w:rPr>
          <w:rFonts w:ascii="Times New Roman" w:hAnsi="Times New Roman" w:cs="Times New Roman"/>
          <w:sz w:val="24"/>
          <w:szCs w:val="24"/>
          <w:lang w:val="lt-LT"/>
        </w:rPr>
        <w:t xml:space="preserve"> pokyčius lemia Saulė ir temperatūros svyravimai skirtingose</w:t>
      </w:r>
      <w:r w:rsidR="00BE79B2" w:rsidRPr="00BE79B2">
        <w:rPr>
          <w:rFonts w:ascii="Times New Roman" w:hAnsi="Times New Roman" w:cs="Times New Roman"/>
          <w:sz w:val="24"/>
          <w:szCs w:val="24"/>
          <w:lang w:val="lt-LT"/>
        </w:rPr>
        <w:t xml:space="preserve"> vietovėse.</w:t>
      </w:r>
      <w:r w:rsidR="00BE79B2">
        <w:rPr>
          <w:rFonts w:ascii="Times New Roman" w:hAnsi="Times New Roman" w:cs="Times New Roman"/>
          <w:sz w:val="24"/>
          <w:szCs w:val="24"/>
          <w:lang w:val="lt-LT"/>
        </w:rPr>
        <w:t xml:space="preserve"> </w:t>
      </w:r>
      <w:r w:rsidR="00D43EC5" w:rsidRPr="00D43EC5">
        <w:rPr>
          <w:rFonts w:ascii="Times New Roman" w:eastAsia="Times New Roman" w:hAnsi="Times New Roman" w:cs="Times New Roman"/>
          <w:color w:val="000000"/>
          <w:sz w:val="24"/>
          <w:szCs w:val="24"/>
          <w:lang w:val="lt-LT" w:eastAsia="nb-NO"/>
        </w:rPr>
        <w:t>Oras gali būti labai įvairus: karštas ir šaltas, drėgnas ir sausas, vėjuotas ir ramus</w:t>
      </w:r>
      <w:r w:rsidR="00951CDF">
        <w:rPr>
          <w:rFonts w:ascii="Times New Roman" w:eastAsia="Times New Roman" w:hAnsi="Times New Roman" w:cs="Times New Roman"/>
          <w:color w:val="000000"/>
          <w:sz w:val="24"/>
          <w:szCs w:val="24"/>
          <w:lang w:val="lt-LT" w:eastAsia="nb-NO"/>
        </w:rPr>
        <w:t>, debesuotas ir saulėtas. Orus apibūdina šie</w:t>
      </w:r>
      <w:r w:rsidR="00D43EC5" w:rsidRPr="00D43EC5">
        <w:rPr>
          <w:rFonts w:ascii="Times New Roman" w:eastAsia="Times New Roman" w:hAnsi="Times New Roman" w:cs="Times New Roman"/>
          <w:color w:val="000000"/>
          <w:sz w:val="24"/>
          <w:szCs w:val="24"/>
          <w:lang w:val="lt-LT" w:eastAsia="nb-NO"/>
        </w:rPr>
        <w:t xml:space="preserve"> rodikliai: oro temperatūra, debesuo</w:t>
      </w:r>
      <w:r w:rsidR="00D43EC5">
        <w:rPr>
          <w:rFonts w:ascii="Times New Roman" w:eastAsia="Times New Roman" w:hAnsi="Times New Roman" w:cs="Times New Roman"/>
          <w:color w:val="000000"/>
          <w:sz w:val="24"/>
          <w:szCs w:val="24"/>
          <w:lang w:val="lt-LT" w:eastAsia="nb-NO"/>
        </w:rPr>
        <w:t>tu</w:t>
      </w:r>
      <w:r w:rsidR="00D43EC5" w:rsidRPr="00D43EC5">
        <w:rPr>
          <w:rFonts w:ascii="Times New Roman" w:eastAsia="Times New Roman" w:hAnsi="Times New Roman" w:cs="Times New Roman"/>
          <w:color w:val="000000"/>
          <w:sz w:val="24"/>
          <w:szCs w:val="24"/>
          <w:lang w:val="lt-LT" w:eastAsia="nb-NO"/>
        </w:rPr>
        <w:t xml:space="preserve">mas, krituliai, vėjas ir atmosferos slėgis. </w:t>
      </w:r>
      <w:r w:rsidR="00951CDF">
        <w:rPr>
          <w:rFonts w:ascii="Times New Roman" w:eastAsia="Times New Roman" w:hAnsi="Times New Roman" w:cs="Times New Roman"/>
          <w:color w:val="000000"/>
          <w:sz w:val="24"/>
          <w:szCs w:val="24"/>
          <w:lang w:val="lt-LT" w:eastAsia="nb-NO"/>
        </w:rPr>
        <w:t xml:space="preserve">Jie </w:t>
      </w:r>
      <w:r w:rsidR="00D43EC5" w:rsidRPr="00BE79B2">
        <w:rPr>
          <w:rFonts w:ascii="Times New Roman" w:eastAsia="Times New Roman" w:hAnsi="Times New Roman" w:cs="Times New Roman"/>
          <w:color w:val="000000"/>
          <w:sz w:val="24"/>
          <w:szCs w:val="24"/>
          <w:lang w:val="lt-LT" w:eastAsia="nb-NO"/>
        </w:rPr>
        <w:t>vienas nuo kito priklauso</w:t>
      </w:r>
      <w:r w:rsidR="00951CDF" w:rsidRPr="00951CDF">
        <w:rPr>
          <w:rFonts w:ascii="Times New Roman" w:eastAsia="Times New Roman" w:hAnsi="Times New Roman" w:cs="Times New Roman"/>
          <w:color w:val="000000"/>
          <w:sz w:val="24"/>
          <w:szCs w:val="24"/>
          <w:lang w:val="lt-LT" w:eastAsia="nb-NO"/>
        </w:rPr>
        <w:t xml:space="preserve"> </w:t>
      </w:r>
      <w:r w:rsidR="00951CDF" w:rsidRPr="00BE79B2">
        <w:rPr>
          <w:rFonts w:ascii="Times New Roman" w:eastAsia="Times New Roman" w:hAnsi="Times New Roman" w:cs="Times New Roman"/>
          <w:color w:val="000000"/>
          <w:sz w:val="24"/>
          <w:szCs w:val="24"/>
          <w:lang w:val="lt-LT" w:eastAsia="nb-NO"/>
        </w:rPr>
        <w:t xml:space="preserve">ir </w:t>
      </w:r>
      <w:r w:rsidR="00951CDF">
        <w:rPr>
          <w:rFonts w:ascii="Times New Roman" w:eastAsia="Times New Roman" w:hAnsi="Times New Roman" w:cs="Times New Roman"/>
          <w:color w:val="000000"/>
          <w:sz w:val="24"/>
          <w:szCs w:val="24"/>
          <w:lang w:val="lt-LT" w:eastAsia="nb-NO"/>
        </w:rPr>
        <w:t xml:space="preserve">yra </w:t>
      </w:r>
      <w:r w:rsidR="00951CDF" w:rsidRPr="00BE79B2">
        <w:rPr>
          <w:rFonts w:ascii="Times New Roman" w:eastAsia="Times New Roman" w:hAnsi="Times New Roman" w:cs="Times New Roman"/>
          <w:color w:val="000000"/>
          <w:sz w:val="24"/>
          <w:szCs w:val="24"/>
          <w:lang w:val="lt-LT" w:eastAsia="nb-NO"/>
        </w:rPr>
        <w:t>labai svarbūs</w:t>
      </w:r>
      <w:r w:rsidR="00951CDF">
        <w:rPr>
          <w:rFonts w:ascii="Times New Roman" w:eastAsia="Times New Roman" w:hAnsi="Times New Roman" w:cs="Times New Roman"/>
          <w:color w:val="000000"/>
          <w:sz w:val="24"/>
          <w:szCs w:val="24"/>
          <w:lang w:val="lt-LT" w:eastAsia="nb-NO"/>
        </w:rPr>
        <w:t xml:space="preserve"> meteorologinių reiškinių susidarymui</w:t>
      </w:r>
      <w:r w:rsidR="00D43EC5" w:rsidRPr="00BE79B2">
        <w:rPr>
          <w:rFonts w:ascii="Times New Roman" w:eastAsia="Times New Roman" w:hAnsi="Times New Roman" w:cs="Times New Roman"/>
          <w:color w:val="000000"/>
          <w:sz w:val="24"/>
          <w:szCs w:val="24"/>
          <w:lang w:val="lt-LT" w:eastAsia="nb-NO"/>
        </w:rPr>
        <w:t>.</w:t>
      </w:r>
      <w:r w:rsidR="00BE79B2" w:rsidRPr="00BE79B2">
        <w:rPr>
          <w:rFonts w:ascii="Times New Roman" w:eastAsia="Times New Roman" w:hAnsi="Times New Roman" w:cs="Times New Roman"/>
          <w:color w:val="000000"/>
          <w:sz w:val="24"/>
          <w:szCs w:val="24"/>
          <w:lang w:val="lt-LT" w:eastAsia="nb-NO"/>
        </w:rPr>
        <w:t xml:space="preserve"> </w:t>
      </w:r>
    </w:p>
    <w:p w:rsidR="006C0181" w:rsidRPr="006C0181" w:rsidRDefault="006C0181" w:rsidP="005447E3">
      <w:pPr>
        <w:spacing w:after="0" w:line="360" w:lineRule="auto"/>
        <w:rPr>
          <w:rFonts w:ascii="Times New Roman" w:eastAsia="Times New Roman" w:hAnsi="Times New Roman" w:cs="Times New Roman"/>
          <w:color w:val="000000"/>
          <w:sz w:val="24"/>
          <w:szCs w:val="24"/>
          <w:lang w:val="lt-LT" w:eastAsia="nb-NO"/>
        </w:rPr>
      </w:pPr>
      <w:r w:rsidRPr="006C0181">
        <w:rPr>
          <w:rFonts w:ascii="Times New Roman" w:hAnsi="Times New Roman" w:cs="Times New Roman"/>
          <w:sz w:val="24"/>
          <w:szCs w:val="24"/>
          <w:lang w:val="lt-LT"/>
        </w:rPr>
        <w:t xml:space="preserve">Prie meteorologinių reiškinių priskiriami vėjas, </w:t>
      </w:r>
      <w:r>
        <w:rPr>
          <w:rFonts w:ascii="Times New Roman" w:hAnsi="Times New Roman" w:cs="Times New Roman"/>
          <w:sz w:val="24"/>
          <w:szCs w:val="24"/>
          <w:lang w:val="lt-LT"/>
        </w:rPr>
        <w:t>audra</w:t>
      </w:r>
      <w:r w:rsidRPr="006C0181">
        <w:rPr>
          <w:rFonts w:ascii="Times New Roman" w:hAnsi="Times New Roman" w:cs="Times New Roman"/>
          <w:sz w:val="24"/>
          <w:szCs w:val="24"/>
          <w:lang w:val="lt-LT"/>
        </w:rPr>
        <w:t>, lietus, sniegas,</w:t>
      </w:r>
      <w:r>
        <w:rPr>
          <w:rFonts w:ascii="Times New Roman" w:hAnsi="Times New Roman" w:cs="Times New Roman"/>
          <w:sz w:val="24"/>
          <w:szCs w:val="24"/>
          <w:lang w:val="lt-LT"/>
        </w:rPr>
        <w:t xml:space="preserve"> šlapdriba, kruša ir t.t</w:t>
      </w:r>
      <w:r w:rsidRPr="006C0181">
        <w:rPr>
          <w:rFonts w:ascii="Times New Roman" w:hAnsi="Times New Roman" w:cs="Times New Roman"/>
          <w:sz w:val="24"/>
          <w:szCs w:val="24"/>
          <w:lang w:val="lt-LT"/>
        </w:rPr>
        <w:t xml:space="preserve">. Mažiau kasdieniški – </w:t>
      </w:r>
      <w:r w:rsidRPr="00951CDF">
        <w:rPr>
          <w:rFonts w:ascii="Times New Roman" w:hAnsi="Times New Roman" w:cs="Times New Roman"/>
          <w:sz w:val="24"/>
          <w:szCs w:val="24"/>
          <w:lang w:val="lt-LT"/>
        </w:rPr>
        <w:t>tornadas</w:t>
      </w:r>
      <w:r w:rsidRPr="006C0181">
        <w:rPr>
          <w:rFonts w:ascii="Times New Roman" w:hAnsi="Times New Roman" w:cs="Times New Roman"/>
          <w:sz w:val="24"/>
          <w:szCs w:val="24"/>
          <w:lang w:val="lt-LT"/>
        </w:rPr>
        <w:t xml:space="preserve">, </w:t>
      </w:r>
      <w:r w:rsidRPr="00951CDF">
        <w:rPr>
          <w:rFonts w:ascii="Times New Roman" w:hAnsi="Times New Roman" w:cs="Times New Roman"/>
          <w:sz w:val="24"/>
          <w:szCs w:val="24"/>
          <w:lang w:val="lt-LT"/>
        </w:rPr>
        <w:t>uraganas</w:t>
      </w:r>
      <w:r w:rsidRPr="006C0181">
        <w:rPr>
          <w:rFonts w:ascii="Times New Roman" w:hAnsi="Times New Roman" w:cs="Times New Roman"/>
          <w:sz w:val="24"/>
          <w:szCs w:val="24"/>
          <w:lang w:val="lt-LT"/>
        </w:rPr>
        <w:t xml:space="preserve"> ir ledo </w:t>
      </w:r>
      <w:r w:rsidRPr="00951CDF">
        <w:rPr>
          <w:rFonts w:ascii="Times New Roman" w:hAnsi="Times New Roman" w:cs="Times New Roman"/>
          <w:sz w:val="24"/>
          <w:szCs w:val="24"/>
          <w:lang w:val="lt-LT"/>
        </w:rPr>
        <w:t>pūga</w:t>
      </w:r>
      <w:r w:rsidRPr="006C0181">
        <w:rPr>
          <w:rFonts w:ascii="Times New Roman" w:hAnsi="Times New Roman" w:cs="Times New Roman"/>
          <w:sz w:val="24"/>
          <w:szCs w:val="24"/>
          <w:lang w:val="lt-LT"/>
        </w:rPr>
        <w:t xml:space="preserve"> (šąlantis lietus).</w:t>
      </w:r>
    </w:p>
    <w:p w:rsidR="005447E3" w:rsidRDefault="005447E3" w:rsidP="005447E3">
      <w:pPr>
        <w:spacing w:after="0" w:line="360" w:lineRule="auto"/>
        <w:rPr>
          <w:rFonts w:ascii="Times New Roman" w:eastAsia="Times New Roman" w:hAnsi="Times New Roman" w:cs="Times New Roman"/>
          <w:b/>
          <w:bCs/>
          <w:sz w:val="24"/>
          <w:szCs w:val="24"/>
          <w:lang w:val="lt-LT" w:eastAsia="nb-NO"/>
        </w:rPr>
      </w:pPr>
    </w:p>
    <w:p w:rsidR="005447E3" w:rsidRDefault="005447E3" w:rsidP="005447E3">
      <w:pPr>
        <w:spacing w:after="0" w:line="360" w:lineRule="auto"/>
        <w:rPr>
          <w:rFonts w:ascii="Times New Roman" w:eastAsia="Times New Roman" w:hAnsi="Times New Roman" w:cs="Times New Roman"/>
          <w:b/>
          <w:bCs/>
          <w:sz w:val="24"/>
          <w:szCs w:val="24"/>
          <w:lang w:val="lt-LT" w:eastAsia="nb-NO"/>
        </w:rPr>
      </w:pPr>
    </w:p>
    <w:p w:rsidR="005447E3" w:rsidRDefault="005447E3" w:rsidP="005447E3">
      <w:pPr>
        <w:spacing w:after="0" w:line="360" w:lineRule="auto"/>
        <w:rPr>
          <w:rFonts w:ascii="Times New Roman" w:eastAsia="Times New Roman" w:hAnsi="Times New Roman" w:cs="Times New Roman"/>
          <w:b/>
          <w:bCs/>
          <w:sz w:val="24"/>
          <w:szCs w:val="24"/>
          <w:lang w:val="lt-LT" w:eastAsia="nb-NO"/>
        </w:rPr>
      </w:pPr>
    </w:p>
    <w:p w:rsidR="005447E3" w:rsidRPr="005447E3" w:rsidRDefault="005447E3" w:rsidP="005447E3">
      <w:pPr>
        <w:spacing w:after="0" w:line="360" w:lineRule="auto"/>
        <w:rPr>
          <w:rFonts w:ascii="Times New Roman" w:eastAsia="Times New Roman" w:hAnsi="Times New Roman" w:cs="Times New Roman"/>
          <w:b/>
          <w:bCs/>
          <w:color w:val="FF0000"/>
          <w:sz w:val="32"/>
          <w:szCs w:val="32"/>
          <w:lang w:val="lt-LT" w:eastAsia="nb-NO"/>
        </w:rPr>
      </w:pPr>
      <w:r w:rsidRPr="005447E3">
        <w:rPr>
          <w:rFonts w:ascii="Times New Roman" w:eastAsia="Times New Roman" w:hAnsi="Times New Roman" w:cs="Times New Roman"/>
          <w:b/>
          <w:bCs/>
          <w:color w:val="FF0000"/>
          <w:sz w:val="32"/>
          <w:szCs w:val="32"/>
          <w:lang w:val="lt-LT" w:eastAsia="nb-NO"/>
        </w:rPr>
        <w:lastRenderedPageBreak/>
        <w:t xml:space="preserve">Orų prognozė </w:t>
      </w:r>
    </w:p>
    <w:p w:rsidR="005447E3" w:rsidRDefault="005447E3" w:rsidP="005447E3">
      <w:pPr>
        <w:spacing w:after="0" w:line="360" w:lineRule="auto"/>
        <w:rPr>
          <w:rFonts w:ascii="Times New Roman" w:eastAsia="Times New Roman" w:hAnsi="Times New Roman" w:cs="Times New Roman"/>
          <w:b/>
          <w:bCs/>
          <w:sz w:val="24"/>
          <w:szCs w:val="24"/>
          <w:lang w:val="lt-LT" w:eastAsia="nb-NO"/>
        </w:rPr>
      </w:pPr>
      <w:r>
        <w:rPr>
          <w:rFonts w:ascii="Times New Roman" w:eastAsia="Times New Roman" w:hAnsi="Times New Roman" w:cs="Times New Roman"/>
          <w:b/>
          <w:bCs/>
          <w:noProof/>
          <w:sz w:val="24"/>
          <w:szCs w:val="24"/>
          <w:lang w:eastAsia="nb-NO"/>
        </w:rPr>
        <w:drawing>
          <wp:inline distT="0" distB="0" distL="0" distR="0" wp14:anchorId="5D2896E3" wp14:editId="793165D1">
            <wp:extent cx="2286000" cy="168592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CAHHB0JL.jpg"/>
                    <pic:cNvPicPr/>
                  </pic:nvPicPr>
                  <pic:blipFill>
                    <a:blip r:embed="rId7">
                      <a:extLst>
                        <a:ext uri="{28A0092B-C50C-407E-A947-70E740481C1C}">
                          <a14:useLocalDpi xmlns:a14="http://schemas.microsoft.com/office/drawing/2010/main" val="0"/>
                        </a:ext>
                      </a:extLst>
                    </a:blip>
                    <a:stretch>
                      <a:fillRect/>
                    </a:stretch>
                  </pic:blipFill>
                  <pic:spPr>
                    <a:xfrm>
                      <a:off x="0" y="0"/>
                      <a:ext cx="2286000" cy="1685925"/>
                    </a:xfrm>
                    <a:prstGeom prst="rect">
                      <a:avLst/>
                    </a:prstGeom>
                  </pic:spPr>
                </pic:pic>
              </a:graphicData>
            </a:graphic>
          </wp:inline>
        </w:drawing>
      </w:r>
    </w:p>
    <w:p w:rsidR="00883A03" w:rsidRDefault="00C801CD" w:rsidP="005447E3">
      <w:pPr>
        <w:spacing w:after="0" w:line="360" w:lineRule="auto"/>
        <w:rPr>
          <w:rFonts w:ascii="Times New Roman" w:eastAsia="Times New Roman" w:hAnsi="Times New Roman" w:cs="Times New Roman"/>
          <w:color w:val="000000"/>
          <w:sz w:val="24"/>
          <w:szCs w:val="24"/>
          <w:lang w:eastAsia="nb-NO"/>
        </w:rPr>
      </w:pPr>
      <w:r w:rsidRPr="00C801CD">
        <w:rPr>
          <w:rFonts w:ascii="Times New Roman" w:eastAsia="Times New Roman" w:hAnsi="Times New Roman" w:cs="Times New Roman"/>
          <w:color w:val="000000"/>
          <w:sz w:val="24"/>
          <w:szCs w:val="24"/>
          <w:lang w:eastAsia="nb-NO"/>
        </w:rPr>
        <w:t>Apie esamus ir numatomus orus kasdien praneša televizija, radijas, internetas, laikrašč</w:t>
      </w:r>
      <w:r w:rsidR="00CE3A8A">
        <w:rPr>
          <w:rFonts w:ascii="Times New Roman" w:eastAsia="Times New Roman" w:hAnsi="Times New Roman" w:cs="Times New Roman"/>
          <w:color w:val="000000"/>
          <w:sz w:val="24"/>
          <w:szCs w:val="24"/>
          <w:lang w:eastAsia="nb-NO"/>
        </w:rPr>
        <w:t>iai. Ši informacija vadinama orų</w:t>
      </w:r>
      <w:r w:rsidR="00F46C91">
        <w:rPr>
          <w:rFonts w:ascii="Times New Roman" w:eastAsia="Times New Roman" w:hAnsi="Times New Roman" w:cs="Times New Roman"/>
          <w:color w:val="000000"/>
          <w:sz w:val="24"/>
          <w:szCs w:val="24"/>
          <w:lang w:eastAsia="nb-NO"/>
        </w:rPr>
        <w:t xml:space="preserve"> prognoze</w:t>
      </w:r>
      <w:r w:rsidRPr="00C801CD">
        <w:rPr>
          <w:rFonts w:ascii="Times New Roman" w:eastAsia="Times New Roman" w:hAnsi="Times New Roman" w:cs="Times New Roman"/>
          <w:color w:val="000000"/>
          <w:sz w:val="24"/>
          <w:szCs w:val="24"/>
          <w:lang w:eastAsia="nb-NO"/>
        </w:rPr>
        <w:t>. Ją</w:t>
      </w:r>
      <w:r w:rsidR="00F46C91">
        <w:rPr>
          <w:rFonts w:ascii="Times New Roman" w:eastAsia="Times New Roman" w:hAnsi="Times New Roman" w:cs="Times New Roman"/>
          <w:color w:val="000000"/>
          <w:sz w:val="24"/>
          <w:szCs w:val="24"/>
          <w:lang w:eastAsia="nb-NO"/>
        </w:rPr>
        <w:t xml:space="preserve"> rengia specialistai – meteorolo</w:t>
      </w:r>
      <w:r w:rsidRPr="00C801CD">
        <w:rPr>
          <w:rFonts w:ascii="Times New Roman" w:eastAsia="Times New Roman" w:hAnsi="Times New Roman" w:cs="Times New Roman"/>
          <w:color w:val="000000"/>
          <w:sz w:val="24"/>
          <w:szCs w:val="24"/>
          <w:lang w:eastAsia="nb-NO"/>
        </w:rPr>
        <w:t>gai. Svarbiausia jų užduotis yra kiekvieną dieną stebė</w:t>
      </w:r>
      <w:r w:rsidR="00F46C91">
        <w:rPr>
          <w:rFonts w:ascii="Times New Roman" w:eastAsia="Times New Roman" w:hAnsi="Times New Roman" w:cs="Times New Roman"/>
          <w:color w:val="000000"/>
          <w:sz w:val="24"/>
          <w:szCs w:val="24"/>
          <w:lang w:eastAsia="nb-NO"/>
        </w:rPr>
        <w:t>ti o</w:t>
      </w:r>
      <w:r w:rsidRPr="00C801CD">
        <w:rPr>
          <w:rFonts w:ascii="Times New Roman" w:eastAsia="Times New Roman" w:hAnsi="Times New Roman" w:cs="Times New Roman"/>
          <w:color w:val="000000"/>
          <w:sz w:val="24"/>
          <w:szCs w:val="24"/>
          <w:lang w:eastAsia="nb-NO"/>
        </w:rPr>
        <w:t>rus.</w:t>
      </w:r>
      <w:r w:rsidR="00F46C91">
        <w:rPr>
          <w:rFonts w:ascii="Times New Roman" w:eastAsia="Times New Roman" w:hAnsi="Times New Roman" w:cs="Times New Roman"/>
          <w:color w:val="000000"/>
          <w:sz w:val="24"/>
          <w:szCs w:val="24"/>
          <w:lang w:eastAsia="nb-NO"/>
        </w:rPr>
        <w:t xml:space="preserve"> Šis darbas atliekamas meteorolo</w:t>
      </w:r>
      <w:r w:rsidRPr="00C801CD">
        <w:rPr>
          <w:rFonts w:ascii="Times New Roman" w:eastAsia="Times New Roman" w:hAnsi="Times New Roman" w:cs="Times New Roman"/>
          <w:color w:val="000000"/>
          <w:sz w:val="24"/>
          <w:szCs w:val="24"/>
          <w:lang w:eastAsia="nb-NO"/>
        </w:rPr>
        <w:t>gijos stotyse. Pasaulyje veikia tūkstančiai tokių stočių. Jose įrengti specialūs prietaisai registruoja oro temperatūrą, kritulius, vėjo kryptį ir greitį, oro slėgį ir drėgnumą. Dideliame aukštyje oro matavimus atlieka iš Žemės pal</w:t>
      </w:r>
      <w:r w:rsidR="00F46C91">
        <w:rPr>
          <w:rFonts w:ascii="Times New Roman" w:eastAsia="Times New Roman" w:hAnsi="Times New Roman" w:cs="Times New Roman"/>
          <w:color w:val="000000"/>
          <w:sz w:val="24"/>
          <w:szCs w:val="24"/>
          <w:lang w:eastAsia="nb-NO"/>
        </w:rPr>
        <w:t>eisti balionai, vadinami radiozo</w:t>
      </w:r>
      <w:r w:rsidRPr="00C801CD">
        <w:rPr>
          <w:rFonts w:ascii="Times New Roman" w:eastAsia="Times New Roman" w:hAnsi="Times New Roman" w:cs="Times New Roman"/>
          <w:color w:val="000000"/>
          <w:sz w:val="24"/>
          <w:szCs w:val="24"/>
          <w:lang w:eastAsia="nb-NO"/>
        </w:rPr>
        <w:t>ndais. O</w:t>
      </w:r>
      <w:r w:rsidR="00F46C91">
        <w:rPr>
          <w:rFonts w:ascii="Times New Roman" w:eastAsia="Times New Roman" w:hAnsi="Times New Roman" w:cs="Times New Roman"/>
          <w:color w:val="000000"/>
          <w:sz w:val="24"/>
          <w:szCs w:val="24"/>
          <w:lang w:eastAsia="nb-NO"/>
        </w:rPr>
        <w:t>ra</w:t>
      </w:r>
      <w:r w:rsidR="00951CDF">
        <w:rPr>
          <w:rFonts w:ascii="Times New Roman" w:eastAsia="Times New Roman" w:hAnsi="Times New Roman" w:cs="Times New Roman"/>
          <w:color w:val="000000"/>
          <w:sz w:val="24"/>
          <w:szCs w:val="24"/>
          <w:lang w:eastAsia="nb-NO"/>
        </w:rPr>
        <w:t>ms stebėti pasitelkiami dirbtiniai Žemės palydovai, specialiai</w:t>
      </w:r>
      <w:r w:rsidRPr="00C801CD">
        <w:rPr>
          <w:rFonts w:ascii="Times New Roman" w:eastAsia="Times New Roman" w:hAnsi="Times New Roman" w:cs="Times New Roman"/>
          <w:color w:val="000000"/>
          <w:sz w:val="24"/>
          <w:szCs w:val="24"/>
          <w:lang w:eastAsia="nb-NO"/>
        </w:rPr>
        <w:t xml:space="preserve"> įrengti laivai ir lėktuvai. Iš visų stebėjimo vietų surinkti duomenys apdorojami itin galingais kompiuteriais ir sudaroma orų prognozė. Nesvarbu, kokia mode</w:t>
      </w:r>
      <w:r w:rsidR="00F46C91">
        <w:rPr>
          <w:rFonts w:ascii="Times New Roman" w:eastAsia="Times New Roman" w:hAnsi="Times New Roman" w:cs="Times New Roman"/>
          <w:color w:val="000000"/>
          <w:sz w:val="24"/>
          <w:szCs w:val="24"/>
          <w:lang w:eastAsia="nb-NO"/>
        </w:rPr>
        <w:t>rni būtų technika, o</w:t>
      </w:r>
      <w:r w:rsidR="00951CDF">
        <w:rPr>
          <w:rFonts w:ascii="Times New Roman" w:eastAsia="Times New Roman" w:hAnsi="Times New Roman" w:cs="Times New Roman"/>
          <w:color w:val="000000"/>
          <w:sz w:val="24"/>
          <w:szCs w:val="24"/>
          <w:lang w:eastAsia="nb-NO"/>
        </w:rPr>
        <w:t>rus tiksliai</w:t>
      </w:r>
      <w:r w:rsidRPr="00C801CD">
        <w:rPr>
          <w:rFonts w:ascii="Times New Roman" w:eastAsia="Times New Roman" w:hAnsi="Times New Roman" w:cs="Times New Roman"/>
          <w:color w:val="000000"/>
          <w:sz w:val="24"/>
          <w:szCs w:val="24"/>
          <w:lang w:eastAsia="nb-NO"/>
        </w:rPr>
        <w:t xml:space="preserve"> numatyti nelengva.</w:t>
      </w:r>
    </w:p>
    <w:p w:rsidR="002F3FCE" w:rsidRDefault="002F3FCE" w:rsidP="005447E3">
      <w:pPr>
        <w:spacing w:after="0" w:line="360" w:lineRule="auto"/>
        <w:rPr>
          <w:rFonts w:ascii="Times New Roman" w:eastAsia="Times New Roman" w:hAnsi="Times New Roman" w:cs="Times New Roman"/>
          <w:b/>
          <w:color w:val="FF0000"/>
          <w:sz w:val="32"/>
          <w:szCs w:val="32"/>
          <w:lang w:eastAsia="nb-NO"/>
        </w:rPr>
      </w:pPr>
    </w:p>
    <w:p w:rsidR="00D4374F" w:rsidRPr="002F3FCE" w:rsidRDefault="00B641A6" w:rsidP="002F3FCE">
      <w:pPr>
        <w:spacing w:after="0" w:line="360" w:lineRule="auto"/>
        <w:rPr>
          <w:rFonts w:ascii="Times New Roman" w:eastAsia="Times New Roman" w:hAnsi="Times New Roman" w:cs="Times New Roman"/>
          <w:b/>
          <w:color w:val="FF0000"/>
          <w:sz w:val="32"/>
          <w:szCs w:val="32"/>
          <w:lang w:eastAsia="nb-NO"/>
        </w:rPr>
      </w:pPr>
      <w:r w:rsidRPr="00B641A6">
        <w:rPr>
          <w:rFonts w:ascii="Times New Roman" w:eastAsia="Times New Roman" w:hAnsi="Times New Roman" w:cs="Times New Roman"/>
          <w:b/>
          <w:color w:val="FF0000"/>
          <w:sz w:val="32"/>
          <w:szCs w:val="32"/>
          <w:lang w:eastAsia="nb-NO"/>
        </w:rPr>
        <w:t>Vėjas</w:t>
      </w:r>
    </w:p>
    <w:p w:rsidR="00B641A6" w:rsidRDefault="008304C5" w:rsidP="005447E3">
      <w:pPr>
        <w:spacing w:after="0" w:line="360" w:lineRule="auto"/>
        <w:rPr>
          <w:rFonts w:ascii="Times New Roman" w:hAnsi="Times New Roman" w:cs="Times New Roman"/>
          <w:sz w:val="24"/>
          <w:szCs w:val="24"/>
          <w:lang w:val="lt-LT"/>
        </w:rPr>
      </w:pPr>
      <w:r w:rsidRPr="00F46C91">
        <w:rPr>
          <w:rFonts w:ascii="Times New Roman" w:hAnsi="Times New Roman" w:cs="Times New Roman"/>
          <w:b/>
          <w:sz w:val="24"/>
          <w:szCs w:val="24"/>
          <w:lang w:val="lt-LT"/>
        </w:rPr>
        <w:t>Vėjas</w:t>
      </w:r>
      <w:r>
        <w:rPr>
          <w:rFonts w:ascii="Times New Roman" w:hAnsi="Times New Roman" w:cs="Times New Roman"/>
          <w:sz w:val="24"/>
          <w:szCs w:val="24"/>
          <w:lang w:val="lt-LT"/>
        </w:rPr>
        <w:t xml:space="preserve"> yra</w:t>
      </w:r>
      <w:r w:rsidR="00D4374F" w:rsidRPr="00B641A6">
        <w:rPr>
          <w:rFonts w:ascii="Times New Roman" w:hAnsi="Times New Roman" w:cs="Times New Roman"/>
          <w:sz w:val="24"/>
          <w:szCs w:val="24"/>
          <w:lang w:val="lt-LT"/>
        </w:rPr>
        <w:t xml:space="preserve"> oro judėjimas. </w:t>
      </w:r>
      <w:r w:rsidR="005135E2" w:rsidRPr="00B641A6">
        <w:rPr>
          <w:rFonts w:ascii="Times New Roman" w:hAnsi="Times New Roman" w:cs="Times New Roman"/>
          <w:sz w:val="24"/>
          <w:szCs w:val="24"/>
          <w:lang w:val="lt-LT"/>
        </w:rPr>
        <w:t>Jis atsiranda dėl Žemės paviršiaus temperatūrų skirtumo.</w:t>
      </w:r>
      <w:r w:rsidR="00D4374F" w:rsidRPr="00B641A6">
        <w:rPr>
          <w:rFonts w:ascii="Times New Roman" w:hAnsi="Times New Roman" w:cs="Times New Roman"/>
          <w:sz w:val="24"/>
          <w:szCs w:val="24"/>
          <w:lang w:val="lt-LT"/>
        </w:rPr>
        <w:t xml:space="preserve">  </w:t>
      </w:r>
    </w:p>
    <w:p w:rsidR="00B641A6" w:rsidRPr="00B641A6" w:rsidRDefault="00B641A6" w:rsidP="005447E3">
      <w:pPr>
        <w:spacing w:after="0" w:line="360" w:lineRule="auto"/>
        <w:rPr>
          <w:rFonts w:ascii="Times New Roman" w:eastAsia="Times New Roman" w:hAnsi="Times New Roman" w:cs="Times New Roman"/>
          <w:sz w:val="24"/>
          <w:szCs w:val="24"/>
          <w:lang w:val="lt-LT" w:eastAsia="nb-NO"/>
        </w:rPr>
      </w:pPr>
      <w:r w:rsidRPr="00B641A6">
        <w:rPr>
          <w:rFonts w:ascii="Times New Roman" w:eastAsia="Times New Roman" w:hAnsi="Times New Roman" w:cs="Times New Roman"/>
          <w:sz w:val="24"/>
          <w:szCs w:val="24"/>
          <w:lang w:val="lt-LT" w:eastAsia="nb-NO"/>
        </w:rPr>
        <w:t xml:space="preserve">Dieną </w:t>
      </w:r>
      <w:hyperlink r:id="rId8" w:tooltip="Sausuma" w:history="1">
        <w:r w:rsidRPr="00B641A6">
          <w:rPr>
            <w:rFonts w:ascii="Times New Roman" w:eastAsia="Times New Roman" w:hAnsi="Times New Roman" w:cs="Times New Roman"/>
            <w:sz w:val="24"/>
            <w:szCs w:val="24"/>
            <w:lang w:val="lt-LT" w:eastAsia="nb-NO"/>
          </w:rPr>
          <w:t>sausuma</w:t>
        </w:r>
      </w:hyperlink>
      <w:r w:rsidRPr="00B641A6">
        <w:rPr>
          <w:rFonts w:ascii="Times New Roman" w:eastAsia="Times New Roman" w:hAnsi="Times New Roman" w:cs="Times New Roman"/>
          <w:sz w:val="24"/>
          <w:szCs w:val="24"/>
          <w:lang w:val="lt-LT" w:eastAsia="nb-NO"/>
        </w:rPr>
        <w:t xml:space="preserve"> įšyla labiau nei </w:t>
      </w:r>
      <w:hyperlink r:id="rId9" w:tooltip="Vanduo" w:history="1">
        <w:r w:rsidRPr="00B641A6">
          <w:rPr>
            <w:rFonts w:ascii="Times New Roman" w:eastAsia="Times New Roman" w:hAnsi="Times New Roman" w:cs="Times New Roman"/>
            <w:sz w:val="24"/>
            <w:szCs w:val="24"/>
            <w:lang w:val="lt-LT" w:eastAsia="nb-NO"/>
          </w:rPr>
          <w:t>vanduo</w:t>
        </w:r>
      </w:hyperlink>
      <w:r w:rsidRPr="00B641A6">
        <w:rPr>
          <w:rFonts w:ascii="Times New Roman" w:eastAsia="Times New Roman" w:hAnsi="Times New Roman" w:cs="Times New Roman"/>
          <w:sz w:val="24"/>
          <w:szCs w:val="24"/>
          <w:lang w:val="lt-LT" w:eastAsia="nb-NO"/>
        </w:rPr>
        <w:t xml:space="preserve">, todėl virš jos formuojasi žemesnis slėgis negu virš </w:t>
      </w:r>
      <w:hyperlink r:id="rId10" w:tooltip="Jūra" w:history="1">
        <w:r w:rsidRPr="00B641A6">
          <w:rPr>
            <w:rFonts w:ascii="Times New Roman" w:eastAsia="Times New Roman" w:hAnsi="Times New Roman" w:cs="Times New Roman"/>
            <w:sz w:val="24"/>
            <w:szCs w:val="24"/>
            <w:lang w:val="lt-LT" w:eastAsia="nb-NO"/>
          </w:rPr>
          <w:t>jūros</w:t>
        </w:r>
      </w:hyperlink>
      <w:r w:rsidRPr="00B641A6">
        <w:rPr>
          <w:rFonts w:ascii="Times New Roman" w:eastAsia="Times New Roman" w:hAnsi="Times New Roman" w:cs="Times New Roman"/>
          <w:sz w:val="24"/>
          <w:szCs w:val="24"/>
          <w:lang w:val="lt-LT" w:eastAsia="nb-NO"/>
        </w:rPr>
        <w:t xml:space="preserve"> (</w:t>
      </w:r>
      <w:hyperlink r:id="rId11" w:tooltip="Ežeras" w:history="1">
        <w:r w:rsidRPr="00B641A6">
          <w:rPr>
            <w:rFonts w:ascii="Times New Roman" w:eastAsia="Times New Roman" w:hAnsi="Times New Roman" w:cs="Times New Roman"/>
            <w:sz w:val="24"/>
            <w:szCs w:val="24"/>
            <w:lang w:val="lt-LT" w:eastAsia="nb-NO"/>
          </w:rPr>
          <w:t>ežero</w:t>
        </w:r>
      </w:hyperlink>
      <w:r w:rsidR="005447E3">
        <w:rPr>
          <w:rFonts w:ascii="Times New Roman" w:eastAsia="Times New Roman" w:hAnsi="Times New Roman" w:cs="Times New Roman"/>
          <w:sz w:val="24"/>
          <w:szCs w:val="24"/>
          <w:lang w:val="lt-LT" w:eastAsia="nb-NO"/>
        </w:rPr>
        <w:t>). Dėl to dieną vėjas</w:t>
      </w:r>
      <w:r w:rsidRPr="00B641A6">
        <w:rPr>
          <w:rFonts w:ascii="Times New Roman" w:eastAsia="Times New Roman" w:hAnsi="Times New Roman" w:cs="Times New Roman"/>
          <w:sz w:val="24"/>
          <w:szCs w:val="24"/>
          <w:lang w:val="lt-LT" w:eastAsia="nb-NO"/>
        </w:rPr>
        <w:t xml:space="preserve"> pučia iš jūros į krantą. Paprastai šis vėjas į sausumą prasiskverbia tik kelis kilometrus. Naktį sausuma atvėsta labiau nei vanduo, todėl virš jos formuojasi aukštesnis oro slėgis negu virš jūros (ežero). Dėl to nak</w:t>
      </w:r>
      <w:r w:rsidR="005447E3">
        <w:rPr>
          <w:rFonts w:ascii="Times New Roman" w:eastAsia="Times New Roman" w:hAnsi="Times New Roman" w:cs="Times New Roman"/>
          <w:sz w:val="24"/>
          <w:szCs w:val="24"/>
          <w:lang w:val="lt-LT" w:eastAsia="nb-NO"/>
        </w:rPr>
        <w:t>tį vėjas</w:t>
      </w:r>
      <w:r w:rsidRPr="00B641A6">
        <w:rPr>
          <w:rFonts w:ascii="Times New Roman" w:eastAsia="Times New Roman" w:hAnsi="Times New Roman" w:cs="Times New Roman"/>
          <w:sz w:val="24"/>
          <w:szCs w:val="24"/>
          <w:lang w:val="lt-LT" w:eastAsia="nb-NO"/>
        </w:rPr>
        <w:t xml:space="preserve"> pučia iš sausumos jūros link. </w:t>
      </w:r>
    </w:p>
    <w:p w:rsidR="00D4374F" w:rsidRPr="00B641A6" w:rsidRDefault="005135E2" w:rsidP="005447E3">
      <w:pPr>
        <w:spacing w:after="0" w:line="360" w:lineRule="auto"/>
        <w:rPr>
          <w:rFonts w:ascii="Times New Roman" w:hAnsi="Times New Roman" w:cs="Times New Roman"/>
          <w:sz w:val="24"/>
          <w:szCs w:val="24"/>
          <w:lang w:val="lt-LT"/>
        </w:rPr>
      </w:pPr>
      <w:r w:rsidRPr="00B641A6">
        <w:rPr>
          <w:rFonts w:ascii="Times New Roman" w:hAnsi="Times New Roman" w:cs="Times New Roman"/>
          <w:sz w:val="24"/>
          <w:szCs w:val="24"/>
          <w:lang w:val="lt-LT"/>
        </w:rPr>
        <w:t xml:space="preserve">Pagrindiniai vėjo rodikliai yra </w:t>
      </w:r>
      <w:r w:rsidRPr="00B641A6">
        <w:rPr>
          <w:rFonts w:ascii="Times New Roman" w:hAnsi="Times New Roman" w:cs="Times New Roman"/>
          <w:b/>
          <w:sz w:val="24"/>
          <w:szCs w:val="24"/>
          <w:lang w:val="lt-LT"/>
        </w:rPr>
        <w:t>vėjo greitis</w:t>
      </w:r>
      <w:r w:rsidRPr="00B641A6">
        <w:rPr>
          <w:rFonts w:ascii="Times New Roman" w:hAnsi="Times New Roman" w:cs="Times New Roman"/>
          <w:sz w:val="24"/>
          <w:szCs w:val="24"/>
          <w:lang w:val="lt-LT"/>
        </w:rPr>
        <w:t xml:space="preserve"> ir </w:t>
      </w:r>
      <w:r w:rsidRPr="00B641A6">
        <w:rPr>
          <w:rFonts w:ascii="Times New Roman" w:hAnsi="Times New Roman" w:cs="Times New Roman"/>
          <w:b/>
          <w:sz w:val="24"/>
          <w:szCs w:val="24"/>
          <w:lang w:val="lt-LT"/>
        </w:rPr>
        <w:t>vėjo kryptis</w:t>
      </w:r>
      <w:r w:rsidRPr="00B641A6">
        <w:rPr>
          <w:rFonts w:ascii="Times New Roman" w:hAnsi="Times New Roman" w:cs="Times New Roman"/>
          <w:sz w:val="24"/>
          <w:szCs w:val="24"/>
          <w:lang w:val="lt-LT"/>
        </w:rPr>
        <w:t>.</w:t>
      </w:r>
    </w:p>
    <w:p w:rsidR="002F3FCE" w:rsidRDefault="000C550B" w:rsidP="005447E3">
      <w:pPr>
        <w:spacing w:after="0" w:line="360" w:lineRule="auto"/>
        <w:rPr>
          <w:rFonts w:ascii="Times New Roman" w:hAnsi="Times New Roman" w:cs="Times New Roman"/>
          <w:sz w:val="24"/>
          <w:szCs w:val="24"/>
          <w:lang w:val="lt-LT"/>
        </w:rPr>
      </w:pPr>
      <w:r w:rsidRPr="00B641A6">
        <w:rPr>
          <w:rFonts w:ascii="Times New Roman" w:hAnsi="Times New Roman" w:cs="Times New Roman"/>
          <w:b/>
          <w:sz w:val="24"/>
          <w:szCs w:val="24"/>
          <w:lang w:val="lt-LT"/>
        </w:rPr>
        <w:t>Vėjo greitis</w:t>
      </w:r>
      <w:r w:rsidRPr="00B641A6">
        <w:rPr>
          <w:rFonts w:ascii="Times New Roman" w:hAnsi="Times New Roman" w:cs="Times New Roman"/>
          <w:sz w:val="24"/>
          <w:szCs w:val="24"/>
          <w:lang w:val="lt-LT"/>
        </w:rPr>
        <w:t xml:space="preserve"> – tai oro kelias, kurį vėjas nueina per tam </w:t>
      </w:r>
      <w:r w:rsidR="00D4374F" w:rsidRPr="00B641A6">
        <w:rPr>
          <w:rFonts w:ascii="Times New Roman" w:hAnsi="Times New Roman" w:cs="Times New Roman"/>
          <w:sz w:val="24"/>
          <w:szCs w:val="24"/>
          <w:lang w:val="lt-LT"/>
        </w:rPr>
        <w:t xml:space="preserve">tikrą laiko vienetą. </w:t>
      </w:r>
      <w:r w:rsidRPr="00B641A6">
        <w:rPr>
          <w:rFonts w:ascii="Times New Roman" w:hAnsi="Times New Roman" w:cs="Times New Roman"/>
          <w:sz w:val="24"/>
          <w:szCs w:val="24"/>
          <w:lang w:val="lt-LT"/>
        </w:rPr>
        <w:t>Pagrindiniai ir svarbiausi vėjo greičio matavimo vienetai: metrai per sekundę (m/s), kilometrai per valandą</w:t>
      </w:r>
      <w:r w:rsidR="002F3FCE">
        <w:rPr>
          <w:rFonts w:ascii="Times New Roman" w:hAnsi="Times New Roman" w:cs="Times New Roman"/>
          <w:sz w:val="24"/>
          <w:szCs w:val="24"/>
          <w:lang w:val="lt-LT"/>
        </w:rPr>
        <w:t xml:space="preserve"> </w:t>
      </w:r>
      <w:r w:rsidRPr="00B641A6">
        <w:rPr>
          <w:rFonts w:ascii="Times New Roman" w:hAnsi="Times New Roman" w:cs="Times New Roman"/>
          <w:sz w:val="24"/>
          <w:szCs w:val="24"/>
          <w:lang w:val="lt-LT"/>
        </w:rPr>
        <w:t>(km/h), mylios per valandą (mp</w:t>
      </w:r>
      <w:r w:rsidR="00D4374F" w:rsidRPr="00B641A6">
        <w:rPr>
          <w:rFonts w:ascii="Times New Roman" w:hAnsi="Times New Roman" w:cs="Times New Roman"/>
          <w:sz w:val="24"/>
          <w:szCs w:val="24"/>
          <w:lang w:val="lt-LT"/>
        </w:rPr>
        <w:t>/</w:t>
      </w:r>
      <w:r w:rsidRPr="00B641A6">
        <w:rPr>
          <w:rFonts w:ascii="Times New Roman" w:hAnsi="Times New Roman" w:cs="Times New Roman"/>
          <w:sz w:val="24"/>
          <w:szCs w:val="24"/>
          <w:lang w:val="lt-LT"/>
        </w:rPr>
        <w:t xml:space="preserve">h), mazgai. </w:t>
      </w:r>
    </w:p>
    <w:p w:rsidR="00F743ED" w:rsidRPr="00B641A6" w:rsidRDefault="002F3FCE" w:rsidP="002F3FCE">
      <w:pPr>
        <w:spacing w:after="0" w:line="360" w:lineRule="auto"/>
        <w:jc w:val="center"/>
        <w:rPr>
          <w:rFonts w:ascii="Times New Roman" w:hAnsi="Times New Roman" w:cs="Times New Roman"/>
          <w:sz w:val="24"/>
          <w:szCs w:val="24"/>
          <w:lang w:val="lt-LT"/>
        </w:rPr>
      </w:pPr>
      <w:r>
        <w:rPr>
          <w:rFonts w:ascii="Arial" w:hAnsi="Arial" w:cs="Arial"/>
          <w:noProof/>
          <w:color w:val="0000FF"/>
          <w:lang w:eastAsia="nb-NO"/>
        </w:rPr>
        <w:lastRenderedPageBreak/>
        <w:drawing>
          <wp:inline distT="0" distB="0" distL="0" distR="0" wp14:anchorId="6CF5E924" wp14:editId="30FE0ACE">
            <wp:extent cx="5262928" cy="3684224"/>
            <wp:effectExtent l="0" t="0" r="0" b="0"/>
            <wp:docPr id="5" name="Рисунок 5" descr="Beskrivelse: http://g.api.no/obscura/API/image/r1/escenic/978x1200r/1303819170/archive/03755/Jotun_fyr_3755676a.jp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Beskrivelse: http://g.api.no/obscura/API/image/r1/escenic/978x1200r/1303819170/archive/03755/Jotun_fyr_3755676a.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263254" cy="3684452"/>
                    </a:xfrm>
                    <a:prstGeom prst="rect">
                      <a:avLst/>
                    </a:prstGeom>
                    <a:noFill/>
                    <a:ln>
                      <a:noFill/>
                    </a:ln>
                  </pic:spPr>
                </pic:pic>
              </a:graphicData>
            </a:graphic>
          </wp:inline>
        </w:drawing>
      </w:r>
    </w:p>
    <w:p w:rsidR="00F743ED" w:rsidRPr="00B641A6" w:rsidRDefault="000C550B" w:rsidP="005447E3">
      <w:pPr>
        <w:spacing w:after="0" w:line="360" w:lineRule="auto"/>
        <w:rPr>
          <w:rFonts w:ascii="Times New Roman" w:hAnsi="Times New Roman" w:cs="Times New Roman"/>
          <w:sz w:val="24"/>
          <w:szCs w:val="24"/>
          <w:lang w:val="lt-LT"/>
        </w:rPr>
      </w:pPr>
      <w:r w:rsidRPr="00B641A6">
        <w:rPr>
          <w:rFonts w:ascii="Times New Roman" w:hAnsi="Times New Roman" w:cs="Times New Roman"/>
          <w:sz w:val="24"/>
          <w:szCs w:val="24"/>
          <w:lang w:val="lt-LT"/>
        </w:rPr>
        <w:t xml:space="preserve">Vėjo greičiui prie žemės paviršiaus didelę įtaką turi paklotino paviršiaus pobūdis, jo šiurkštumas. Kliūdamas už žemės paviršiaus nelygumų (kalvų, miškų, pastatų, miestų ir pan.) vėjas palaipsniui silpsta, praranda dalį savo energijos. Todėl stipriausi vėjai pučia atvirose lygumose, kalvų viršūnėse, silpniausi – virš šiurkštesnių </w:t>
      </w:r>
      <w:r w:rsidR="005135E2" w:rsidRPr="00B641A6">
        <w:rPr>
          <w:rFonts w:ascii="Times New Roman" w:hAnsi="Times New Roman" w:cs="Times New Roman"/>
          <w:sz w:val="24"/>
          <w:szCs w:val="24"/>
          <w:lang w:val="lt-LT"/>
        </w:rPr>
        <w:t>paviršių (miškų, kalvoto</w:t>
      </w:r>
      <w:r w:rsidRPr="00B641A6">
        <w:rPr>
          <w:rFonts w:ascii="Times New Roman" w:hAnsi="Times New Roman" w:cs="Times New Roman"/>
          <w:sz w:val="24"/>
          <w:szCs w:val="24"/>
          <w:lang w:val="lt-LT"/>
        </w:rPr>
        <w:t xml:space="preserve"> reljefo ir kt.). </w:t>
      </w:r>
    </w:p>
    <w:p w:rsidR="00F743ED" w:rsidRDefault="000C550B" w:rsidP="005447E3">
      <w:pPr>
        <w:spacing w:after="0" w:line="360" w:lineRule="auto"/>
        <w:rPr>
          <w:rFonts w:ascii="Times New Roman" w:hAnsi="Times New Roman" w:cs="Times New Roman"/>
          <w:sz w:val="24"/>
          <w:szCs w:val="24"/>
          <w:lang w:val="lt-LT"/>
        </w:rPr>
      </w:pPr>
      <w:r w:rsidRPr="00B641A6">
        <w:rPr>
          <w:rFonts w:ascii="Times New Roman" w:hAnsi="Times New Roman" w:cs="Times New Roman"/>
          <w:sz w:val="24"/>
          <w:szCs w:val="24"/>
          <w:lang w:val="lt-LT"/>
        </w:rPr>
        <w:t xml:space="preserve">Kylant aukštyn dėl mažėjančios trinties jėgos vėjo greitis stiprėja. Yra nustatyta, kad 1,5 km aukštyje vėjas yra apie 3–4 kartus stipresnis, negu prie žemės paviršiaus. </w:t>
      </w:r>
    </w:p>
    <w:p w:rsidR="005135E2" w:rsidRPr="00B641A6" w:rsidRDefault="005135E2" w:rsidP="005447E3">
      <w:pPr>
        <w:spacing w:after="0" w:line="360" w:lineRule="auto"/>
        <w:rPr>
          <w:rFonts w:ascii="Times New Roman" w:hAnsi="Times New Roman" w:cs="Times New Roman"/>
          <w:sz w:val="24"/>
          <w:szCs w:val="24"/>
          <w:lang w:val="lt-LT"/>
        </w:rPr>
      </w:pPr>
      <w:r w:rsidRPr="00B641A6">
        <w:rPr>
          <w:rFonts w:ascii="Times New Roman" w:hAnsi="Times New Roman" w:cs="Times New Roman"/>
          <w:b/>
          <w:sz w:val="24"/>
          <w:szCs w:val="24"/>
          <w:lang w:val="lt-LT"/>
        </w:rPr>
        <w:t>Vėjo kryptis</w:t>
      </w:r>
      <w:r w:rsidRPr="00B641A6">
        <w:rPr>
          <w:rFonts w:ascii="Times New Roman" w:hAnsi="Times New Roman" w:cs="Times New Roman"/>
          <w:sz w:val="24"/>
          <w:szCs w:val="24"/>
          <w:lang w:val="lt-LT"/>
        </w:rPr>
        <w:t xml:space="preserve"> įvardijama pagal tai, iš kurios pusės</w:t>
      </w:r>
      <w:r w:rsidR="003C09B3" w:rsidRPr="00B641A6">
        <w:rPr>
          <w:rFonts w:ascii="Times New Roman" w:hAnsi="Times New Roman" w:cs="Times New Roman"/>
          <w:sz w:val="24"/>
          <w:szCs w:val="24"/>
          <w:lang w:val="lt-LT"/>
        </w:rPr>
        <w:t xml:space="preserve"> (krypties)</w:t>
      </w:r>
      <w:r w:rsidRPr="00B641A6">
        <w:rPr>
          <w:rFonts w:ascii="Times New Roman" w:hAnsi="Times New Roman" w:cs="Times New Roman"/>
          <w:sz w:val="24"/>
          <w:szCs w:val="24"/>
          <w:lang w:val="lt-LT"/>
        </w:rPr>
        <w:t xml:space="preserve"> vėjas pučia.</w:t>
      </w:r>
    </w:p>
    <w:p w:rsidR="005135E2" w:rsidRPr="00D4374F" w:rsidRDefault="005135E2" w:rsidP="005447E3">
      <w:pPr>
        <w:spacing w:after="0" w:line="360" w:lineRule="auto"/>
        <w:rPr>
          <w:lang w:val="lt-LT"/>
        </w:rPr>
      </w:pPr>
      <w:r w:rsidRPr="005135E2">
        <w:rPr>
          <w:noProof/>
          <w:lang w:eastAsia="nb-NO"/>
        </w:rPr>
        <w:drawing>
          <wp:inline distT="0" distB="0" distL="0" distR="0" wp14:anchorId="2369A2D3" wp14:editId="26982E01">
            <wp:extent cx="4305724" cy="2735034"/>
            <wp:effectExtent l="0" t="0" r="0" b="8255"/>
            <wp:docPr id="409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99" name="Picture 3"/>
                    <pic:cNvPicPr>
                      <a:picLocks noChangeAspect="1" noChangeArrowheads="1"/>
                    </pic:cNvPicPr>
                  </pic:nvPicPr>
                  <pic:blipFill rotWithShape="1">
                    <a:blip r:embed="rId14">
                      <a:extLst>
                        <a:ext uri="{28A0092B-C50C-407E-A947-70E740481C1C}">
                          <a14:useLocalDpi xmlns:a14="http://schemas.microsoft.com/office/drawing/2010/main" val="0"/>
                        </a:ext>
                      </a:extLst>
                    </a:blip>
                    <a:srcRect b="3788"/>
                    <a:stretch/>
                  </pic:blipFill>
                  <pic:spPr bwMode="auto">
                    <a:xfrm>
                      <a:off x="0" y="0"/>
                      <a:ext cx="4308898" cy="2737050"/>
                    </a:xfrm>
                    <a:prstGeom prst="rect">
                      <a:avLst/>
                    </a:prstGeom>
                    <a:noFill/>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p>
    <w:p w:rsidR="004B51DE" w:rsidRDefault="004B51DE" w:rsidP="005447E3">
      <w:pPr>
        <w:spacing w:after="0" w:line="360" w:lineRule="auto"/>
        <w:rPr>
          <w:rFonts w:ascii="Times New Roman" w:hAnsi="Times New Roman" w:cs="Times New Roman"/>
          <w:b/>
          <w:color w:val="FF0000"/>
          <w:sz w:val="32"/>
          <w:szCs w:val="32"/>
          <w:lang w:val="lt-LT"/>
        </w:rPr>
      </w:pPr>
    </w:p>
    <w:p w:rsidR="00D4374F" w:rsidRDefault="004B51DE" w:rsidP="005447E3">
      <w:pPr>
        <w:spacing w:after="0" w:line="360" w:lineRule="auto"/>
        <w:rPr>
          <w:rFonts w:ascii="Times New Roman" w:hAnsi="Times New Roman" w:cs="Times New Roman"/>
          <w:b/>
          <w:color w:val="FF0000"/>
          <w:sz w:val="32"/>
          <w:szCs w:val="32"/>
          <w:lang w:val="lt-LT"/>
        </w:rPr>
      </w:pPr>
      <w:r>
        <w:rPr>
          <w:rFonts w:ascii="Times New Roman" w:hAnsi="Times New Roman" w:cs="Times New Roman"/>
          <w:b/>
          <w:color w:val="FF0000"/>
          <w:sz w:val="32"/>
          <w:szCs w:val="32"/>
          <w:lang w:val="lt-LT"/>
        </w:rPr>
        <w:lastRenderedPageBreak/>
        <w:t xml:space="preserve">Krituliai </w:t>
      </w:r>
    </w:p>
    <w:p w:rsidR="00F743ED" w:rsidRPr="004B51DE" w:rsidRDefault="000C550B" w:rsidP="005447E3">
      <w:pPr>
        <w:spacing w:after="0" w:line="360" w:lineRule="auto"/>
        <w:rPr>
          <w:rFonts w:ascii="Times New Roman" w:hAnsi="Times New Roman" w:cs="Times New Roman"/>
          <w:sz w:val="24"/>
          <w:szCs w:val="24"/>
        </w:rPr>
      </w:pPr>
      <w:r w:rsidRPr="004B51DE">
        <w:rPr>
          <w:rFonts w:ascii="Times New Roman" w:hAnsi="Times New Roman" w:cs="Times New Roman"/>
          <w:b/>
          <w:bCs/>
          <w:sz w:val="24"/>
          <w:szCs w:val="24"/>
          <w:lang w:val="lt-LT"/>
        </w:rPr>
        <w:t>Krituliai</w:t>
      </w:r>
      <w:r w:rsidRPr="004B51DE">
        <w:rPr>
          <w:rFonts w:ascii="Times New Roman" w:hAnsi="Times New Roman" w:cs="Times New Roman"/>
          <w:bCs/>
          <w:sz w:val="24"/>
          <w:szCs w:val="24"/>
          <w:lang w:val="lt-LT"/>
        </w:rPr>
        <w:t xml:space="preserve"> </w:t>
      </w:r>
      <w:r w:rsidRPr="004B51DE">
        <w:rPr>
          <w:rFonts w:ascii="Times New Roman" w:hAnsi="Times New Roman" w:cs="Times New Roman"/>
          <w:sz w:val="24"/>
          <w:szCs w:val="24"/>
          <w:lang w:val="lt-LT"/>
        </w:rPr>
        <w:t xml:space="preserve">– vanduo, skystu ar kietu pavidalu iškrintantis iš debesų arba nusėdantis ant žemės ir daiktų iš </w:t>
      </w:r>
      <w:r w:rsidR="002F3FCE">
        <w:rPr>
          <w:rFonts w:ascii="Times New Roman" w:hAnsi="Times New Roman" w:cs="Times New Roman"/>
          <w:sz w:val="24"/>
          <w:szCs w:val="24"/>
          <w:lang w:val="lt-LT"/>
        </w:rPr>
        <w:t>oro.</w:t>
      </w:r>
      <w:r w:rsidRPr="004B51DE">
        <w:rPr>
          <w:rFonts w:ascii="Times New Roman" w:hAnsi="Times New Roman" w:cs="Times New Roman"/>
          <w:sz w:val="24"/>
          <w:szCs w:val="24"/>
          <w:lang w:val="lt-LT"/>
        </w:rPr>
        <w:br/>
        <w:t>Krituliai yra pa</w:t>
      </w:r>
      <w:r w:rsidR="005447E3">
        <w:rPr>
          <w:rFonts w:ascii="Times New Roman" w:hAnsi="Times New Roman" w:cs="Times New Roman"/>
          <w:sz w:val="24"/>
          <w:szCs w:val="24"/>
          <w:lang w:val="lt-LT"/>
        </w:rPr>
        <w:t>grindinis vandens apytakos rato komponentas</w:t>
      </w:r>
      <w:r w:rsidRPr="004B51DE">
        <w:rPr>
          <w:rFonts w:ascii="Times New Roman" w:hAnsi="Times New Roman" w:cs="Times New Roman"/>
          <w:sz w:val="24"/>
          <w:szCs w:val="24"/>
          <w:lang w:val="lt-LT"/>
        </w:rPr>
        <w:t>. Kasmet kritulių pavidalu iškrenta maždaug 505 000 km³ vandens.</w:t>
      </w:r>
    </w:p>
    <w:p w:rsidR="004B51DE" w:rsidRPr="00BF1002" w:rsidRDefault="004B51DE" w:rsidP="005447E3">
      <w:pPr>
        <w:spacing w:after="0" w:line="360" w:lineRule="auto"/>
        <w:rPr>
          <w:rFonts w:ascii="Times New Roman" w:hAnsi="Times New Roman" w:cs="Times New Roman"/>
          <w:sz w:val="24"/>
          <w:szCs w:val="24"/>
          <w:lang w:val="lt-LT"/>
        </w:rPr>
      </w:pPr>
      <w:r w:rsidRPr="004B51DE">
        <w:rPr>
          <w:rFonts w:ascii="Times New Roman" w:hAnsi="Times New Roman" w:cs="Times New Roman"/>
          <w:sz w:val="24"/>
          <w:szCs w:val="24"/>
          <w:lang w:val="lt-LT"/>
        </w:rPr>
        <w:t>Žemės rutulyje krituliai pasiskirsto labai nevienodai. Jų kiekis priklauso nuo vietos geografinės platumos, nuo vyraujančių vėjų krypties, nuo jūros artumo ar tolumo, nuo vietovės reljefo ir kt. Daug kritulių iškrinta pusiaujyje (ekvatorinėje ir subekvatorinėje klimato juostose) - daugiau kaip 2000 mm per metus. Čia smarkiai įkaitęs drėgnas oras kyla į viršų, ten atvėsta, ir iš jo</w:t>
      </w:r>
      <w:r w:rsidR="00BF1002">
        <w:rPr>
          <w:rFonts w:ascii="Times New Roman" w:hAnsi="Times New Roman" w:cs="Times New Roman"/>
          <w:sz w:val="24"/>
          <w:szCs w:val="24"/>
          <w:lang w:val="lt-LT"/>
        </w:rPr>
        <w:t xml:space="preserve"> išsiskiria labai daug dregmės.</w:t>
      </w:r>
    </w:p>
    <w:p w:rsidR="004B51DE" w:rsidRPr="002F3FCE" w:rsidRDefault="004B51DE" w:rsidP="005447E3">
      <w:pPr>
        <w:spacing w:after="0" w:line="360" w:lineRule="auto"/>
        <w:rPr>
          <w:rFonts w:ascii="Times New Roman" w:hAnsi="Times New Roman" w:cs="Times New Roman"/>
          <w:b/>
          <w:color w:val="FF0000"/>
          <w:sz w:val="32"/>
          <w:szCs w:val="32"/>
          <w:lang w:val="lt-LT"/>
        </w:rPr>
      </w:pPr>
      <w:r w:rsidRPr="002F3FCE">
        <w:rPr>
          <w:rFonts w:ascii="Times New Roman" w:hAnsi="Times New Roman" w:cs="Times New Roman"/>
          <w:b/>
          <w:color w:val="FF0000"/>
          <w:sz w:val="32"/>
          <w:szCs w:val="32"/>
          <w:lang w:val="lt-LT"/>
        </w:rPr>
        <w:t xml:space="preserve">Kritulių rūšys </w:t>
      </w:r>
    </w:p>
    <w:p w:rsidR="004B51DE" w:rsidRPr="004B51DE" w:rsidRDefault="004B51DE" w:rsidP="005447E3">
      <w:pPr>
        <w:spacing w:after="0" w:line="360" w:lineRule="auto"/>
        <w:rPr>
          <w:rFonts w:ascii="Times New Roman" w:hAnsi="Times New Roman" w:cs="Times New Roman"/>
          <w:b/>
          <w:sz w:val="32"/>
          <w:szCs w:val="32"/>
          <w:lang w:val="lt-LT"/>
        </w:rPr>
      </w:pPr>
      <w:r w:rsidRPr="004B51DE">
        <w:rPr>
          <w:rFonts w:ascii="Times New Roman" w:hAnsi="Times New Roman" w:cs="Times New Roman"/>
          <w:b/>
          <w:noProof/>
          <w:sz w:val="32"/>
          <w:szCs w:val="32"/>
          <w:lang w:eastAsia="nb-NO"/>
        </w:rPr>
        <w:drawing>
          <wp:inline distT="0" distB="0" distL="0" distR="0" wp14:anchorId="37299C6E" wp14:editId="5262E70D">
            <wp:extent cx="5760000" cy="3823200"/>
            <wp:effectExtent l="0" t="0" r="0" b="6350"/>
            <wp:docPr id="922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2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60720" cy="3823678"/>
                    </a:xfrm>
                    <a:prstGeom prst="rect">
                      <a:avLst/>
                    </a:prstGeom>
                    <a:noFill/>
                    <a:ln>
                      <a:noFill/>
                    </a:ln>
                    <a:extLst/>
                  </pic:spPr>
                </pic:pic>
              </a:graphicData>
            </a:graphic>
          </wp:inline>
        </w:drawing>
      </w:r>
    </w:p>
    <w:p w:rsidR="00F40CD0" w:rsidRPr="00F40CD0" w:rsidRDefault="00F40CD0" w:rsidP="005447E3">
      <w:pPr>
        <w:spacing w:after="0" w:line="360" w:lineRule="auto"/>
        <w:rPr>
          <w:rFonts w:ascii="Times New Roman" w:hAnsi="Times New Roman" w:cs="Times New Roman"/>
          <w:bCs/>
          <w:sz w:val="24"/>
          <w:szCs w:val="24"/>
          <w:lang w:val="lt-LT"/>
        </w:rPr>
      </w:pPr>
      <w:r w:rsidRPr="00F40CD0">
        <w:rPr>
          <w:rFonts w:ascii="Times New Roman" w:hAnsi="Times New Roman" w:cs="Times New Roman"/>
          <w:b/>
          <w:bCs/>
          <w:sz w:val="24"/>
          <w:szCs w:val="24"/>
          <w:lang w:val="lt-LT"/>
        </w:rPr>
        <w:t xml:space="preserve">Rasa – </w:t>
      </w:r>
      <w:r w:rsidRPr="00F40CD0">
        <w:rPr>
          <w:rFonts w:ascii="Times New Roman" w:hAnsi="Times New Roman" w:cs="Times New Roman"/>
          <w:bCs/>
          <w:sz w:val="24"/>
          <w:szCs w:val="24"/>
          <w:lang w:val="lt-LT"/>
        </w:rPr>
        <w:t>smulkūs vandens lašeliai, ryte arba vakare atsirandantys ant lauke esančių objektų.</w:t>
      </w:r>
    </w:p>
    <w:p w:rsidR="00F743ED" w:rsidRPr="00F40CD0" w:rsidRDefault="000C550B" w:rsidP="005447E3">
      <w:pPr>
        <w:spacing w:after="0" w:line="360" w:lineRule="auto"/>
        <w:rPr>
          <w:rFonts w:ascii="Times New Roman" w:hAnsi="Times New Roman" w:cs="Times New Roman"/>
          <w:sz w:val="24"/>
          <w:szCs w:val="24"/>
          <w:lang w:val="lt-LT"/>
        </w:rPr>
      </w:pPr>
      <w:r w:rsidRPr="00F40CD0">
        <w:rPr>
          <w:rFonts w:ascii="Times New Roman" w:hAnsi="Times New Roman" w:cs="Times New Roman"/>
          <w:b/>
          <w:bCs/>
          <w:sz w:val="24"/>
          <w:szCs w:val="24"/>
          <w:lang w:val="lt-LT"/>
        </w:rPr>
        <w:t>Dulksna</w:t>
      </w:r>
      <w:r w:rsidRPr="00F40CD0">
        <w:rPr>
          <w:rFonts w:ascii="Times New Roman" w:hAnsi="Times New Roman" w:cs="Times New Roman"/>
          <w:sz w:val="24"/>
          <w:szCs w:val="24"/>
          <w:lang w:val="lt-LT"/>
        </w:rPr>
        <w:t xml:space="preserve"> – kritulių rūšis, kuomet krenta labai smulkūs (0,05</w:t>
      </w:r>
      <w:r w:rsidR="002C4EA3" w:rsidRPr="00F40CD0">
        <w:rPr>
          <w:rFonts w:ascii="Times New Roman" w:hAnsi="Times New Roman" w:cs="Times New Roman"/>
          <w:sz w:val="24"/>
          <w:szCs w:val="24"/>
          <w:lang w:val="lt-LT"/>
        </w:rPr>
        <w:t xml:space="preserve">-0,5 mm) skystieji krituliai. </w:t>
      </w:r>
      <w:r w:rsidRPr="00F40CD0">
        <w:rPr>
          <w:rFonts w:ascii="Times New Roman" w:hAnsi="Times New Roman" w:cs="Times New Roman"/>
          <w:sz w:val="24"/>
          <w:szCs w:val="24"/>
          <w:lang w:val="lt-LT"/>
        </w:rPr>
        <w:t>Dėl menkos masės lašelių kritimo greitis labai mažas. Dulksna krinta iš žemųjų sluoksninių debesų arba iš rūko.</w:t>
      </w:r>
      <w:r w:rsidRPr="00F40CD0">
        <w:rPr>
          <w:rFonts w:ascii="Times New Roman" w:hAnsi="Times New Roman" w:cs="Times New Roman"/>
          <w:sz w:val="24"/>
          <w:szCs w:val="24"/>
          <w:lang w:val="lt-LT"/>
        </w:rPr>
        <w:br/>
      </w:r>
      <w:r w:rsidRPr="00F40CD0">
        <w:rPr>
          <w:rFonts w:ascii="Times New Roman" w:hAnsi="Times New Roman" w:cs="Times New Roman"/>
          <w:b/>
          <w:bCs/>
          <w:sz w:val="24"/>
          <w:szCs w:val="24"/>
          <w:lang w:val="lt-LT"/>
        </w:rPr>
        <w:t>Lietus</w:t>
      </w:r>
      <w:r w:rsidRPr="00F40CD0">
        <w:rPr>
          <w:rFonts w:ascii="Times New Roman" w:hAnsi="Times New Roman" w:cs="Times New Roman"/>
          <w:sz w:val="24"/>
          <w:szCs w:val="24"/>
          <w:lang w:val="lt-LT"/>
        </w:rPr>
        <w:t xml:space="preserve"> – kritulių rūšis, kai iš debesų į Žemės paviršių krinta atskiri vandens lašai (paprastai 0,6–3 mm dydžio). </w:t>
      </w:r>
    </w:p>
    <w:p w:rsidR="002C4EA3" w:rsidRPr="00F40CD0" w:rsidRDefault="002C4EA3" w:rsidP="005447E3">
      <w:pPr>
        <w:spacing w:after="0" w:line="360" w:lineRule="auto"/>
        <w:rPr>
          <w:rFonts w:ascii="Times New Roman" w:hAnsi="Times New Roman" w:cs="Times New Roman"/>
          <w:sz w:val="24"/>
          <w:szCs w:val="24"/>
          <w:lang w:val="lt-LT"/>
        </w:rPr>
      </w:pPr>
      <w:r w:rsidRPr="00F40CD0">
        <w:rPr>
          <w:rFonts w:ascii="Times New Roman" w:hAnsi="Times New Roman" w:cs="Times New Roman"/>
          <w:sz w:val="24"/>
          <w:szCs w:val="24"/>
          <w:lang w:val="lt-LT"/>
        </w:rPr>
        <w:lastRenderedPageBreak/>
        <w:t>Lietus yra la</w:t>
      </w:r>
      <w:r w:rsidR="003C1EF9">
        <w:rPr>
          <w:rFonts w:ascii="Times New Roman" w:hAnsi="Times New Roman" w:cs="Times New Roman"/>
          <w:sz w:val="24"/>
          <w:szCs w:val="24"/>
          <w:lang w:val="lt-LT"/>
        </w:rPr>
        <w:t>bai svarbus vandens apytakos rate</w:t>
      </w:r>
      <w:r w:rsidRPr="00F40CD0">
        <w:rPr>
          <w:rFonts w:ascii="Times New Roman" w:hAnsi="Times New Roman" w:cs="Times New Roman"/>
          <w:sz w:val="24"/>
          <w:szCs w:val="24"/>
          <w:lang w:val="lt-LT"/>
        </w:rPr>
        <w:t>, kurio metu drėgmė iš vandenynų garuoja, formuojasi į debesis ir krinta atgal į Žemę, iš kur šaltiniais ir upėmis grįžta į vandenynus.</w:t>
      </w:r>
      <w:r w:rsidRPr="00F40CD0">
        <w:rPr>
          <w:rFonts w:ascii="Times New Roman" w:hAnsi="Times New Roman" w:cs="Times New Roman"/>
          <w:sz w:val="24"/>
          <w:szCs w:val="24"/>
          <w:lang w:val="lt-LT"/>
        </w:rPr>
        <w:br/>
        <w:t>Taip pat lietus valo orą. Lietaus lašai pritraukia ir sugeria ne tik dulkes, bet ir deguonį, azotą, anglies rūgštį, sieros rūgštį. Dėl atmosferos anglies dvideginio sugėrimo lietaus pH paprastai yra šiek tiek žemiau 6. Lietus su pH žemesniu nei 5,6 laikomas rūgščiu lietum.</w:t>
      </w:r>
    </w:p>
    <w:p w:rsidR="002C4EA3" w:rsidRPr="00F40CD0" w:rsidRDefault="002C4EA3" w:rsidP="005447E3">
      <w:pPr>
        <w:spacing w:after="0" w:line="360" w:lineRule="auto"/>
        <w:rPr>
          <w:rFonts w:ascii="Times New Roman" w:hAnsi="Times New Roman" w:cs="Times New Roman"/>
          <w:sz w:val="24"/>
          <w:szCs w:val="24"/>
          <w:lang w:val="lt-LT"/>
        </w:rPr>
      </w:pPr>
      <w:r w:rsidRPr="00F40CD0">
        <w:rPr>
          <w:rFonts w:ascii="Times New Roman" w:hAnsi="Times New Roman" w:cs="Times New Roman"/>
          <w:b/>
          <w:bCs/>
          <w:sz w:val="24"/>
          <w:szCs w:val="24"/>
          <w:lang w:val="lt-LT"/>
        </w:rPr>
        <w:t>Kruša</w:t>
      </w:r>
      <w:r w:rsidRPr="00F40CD0">
        <w:rPr>
          <w:rFonts w:ascii="Times New Roman" w:hAnsi="Times New Roman" w:cs="Times New Roman"/>
          <w:sz w:val="24"/>
          <w:szCs w:val="24"/>
          <w:lang w:val="lt-LT"/>
        </w:rPr>
        <w:t xml:space="preserve"> – meteorologinis reiškinys, kuomet šiltuoju metų laikų iš kamuolinių lietaus debesų krenta sušalusio ledo gabalai (ledokšniai).</w:t>
      </w:r>
    </w:p>
    <w:p w:rsidR="002C4EA3" w:rsidRDefault="000C550B" w:rsidP="005447E3">
      <w:pPr>
        <w:spacing w:after="0" w:line="360" w:lineRule="auto"/>
        <w:rPr>
          <w:rFonts w:ascii="Times New Roman" w:hAnsi="Times New Roman" w:cs="Times New Roman"/>
          <w:sz w:val="24"/>
          <w:szCs w:val="24"/>
          <w:lang w:val="lt-LT"/>
        </w:rPr>
      </w:pPr>
      <w:r w:rsidRPr="00F40CD0">
        <w:rPr>
          <w:rFonts w:ascii="Times New Roman" w:hAnsi="Times New Roman" w:cs="Times New Roman"/>
          <w:b/>
          <w:bCs/>
          <w:sz w:val="24"/>
          <w:szCs w:val="24"/>
          <w:lang w:val="lt-LT"/>
        </w:rPr>
        <w:t>Sniegas</w:t>
      </w:r>
      <w:r w:rsidRPr="00F40CD0">
        <w:rPr>
          <w:rFonts w:ascii="Times New Roman" w:hAnsi="Times New Roman" w:cs="Times New Roman"/>
          <w:sz w:val="24"/>
          <w:szCs w:val="24"/>
          <w:lang w:val="lt-LT"/>
        </w:rPr>
        <w:t xml:space="preserve"> - atmosferos kritulių forma, sudaryta iš ledo kristalų, krentančių iš debesų snaigių pavidalu.</w:t>
      </w:r>
    </w:p>
    <w:p w:rsidR="008304C5" w:rsidRPr="00BF1002" w:rsidRDefault="00BF1002" w:rsidP="005447E3">
      <w:pPr>
        <w:pStyle w:val="NormalWeb"/>
        <w:spacing w:before="0" w:beforeAutospacing="0" w:after="0" w:afterAutospacing="0" w:line="360" w:lineRule="auto"/>
        <w:rPr>
          <w:lang w:val="lt-LT"/>
        </w:rPr>
      </w:pPr>
      <w:r>
        <w:rPr>
          <w:b/>
          <w:bCs/>
          <w:lang w:val="lt-LT"/>
        </w:rPr>
        <w:t>Žaibas</w:t>
      </w:r>
      <w:r>
        <w:rPr>
          <w:lang w:val="lt-LT"/>
        </w:rPr>
        <w:t xml:space="preserve"> – natūrali gamtinė elektros iškrova, įvykstanti </w:t>
      </w:r>
      <w:r w:rsidRPr="00BF1002">
        <w:rPr>
          <w:lang w:val="lt-LT"/>
        </w:rPr>
        <w:t>audros</w:t>
      </w:r>
      <w:r>
        <w:rPr>
          <w:lang w:val="lt-LT"/>
        </w:rPr>
        <w:t xml:space="preserve"> metu. Matomą žybsnį lydi trenksmas ir elektromagnetinis </w:t>
      </w:r>
      <w:r w:rsidRPr="00BF1002">
        <w:rPr>
          <w:lang w:val="lt-LT"/>
        </w:rPr>
        <w:t>spinduliavimas</w:t>
      </w:r>
      <w:r>
        <w:rPr>
          <w:lang w:val="lt-LT"/>
        </w:rPr>
        <w:t xml:space="preserve">. Žaibas gali trenkti arba iš vieno </w:t>
      </w:r>
      <w:r w:rsidRPr="00BF1002">
        <w:rPr>
          <w:lang w:val="lt-LT"/>
        </w:rPr>
        <w:t>debesies</w:t>
      </w:r>
      <w:r>
        <w:rPr>
          <w:lang w:val="lt-LT"/>
        </w:rPr>
        <w:t xml:space="preserve"> į kitą, arba iš debesies į žemę, bet dažniausiai – iš žemės į debesį.</w:t>
      </w:r>
    </w:p>
    <w:p w:rsidR="002C4EA3" w:rsidRPr="00EE5B71" w:rsidRDefault="00F36469" w:rsidP="005447E3">
      <w:pPr>
        <w:spacing w:after="0" w:line="360" w:lineRule="auto"/>
        <w:rPr>
          <w:lang w:val="lt-LT"/>
        </w:rPr>
      </w:pPr>
      <w:r w:rsidRPr="00F36469">
        <w:rPr>
          <w:rFonts w:ascii="Times New Roman" w:hAnsi="Times New Roman" w:cs="Times New Roman"/>
          <w:b/>
          <w:color w:val="FF0000"/>
          <w:sz w:val="32"/>
          <w:szCs w:val="32"/>
          <w:lang w:val="lt-LT"/>
        </w:rPr>
        <w:t>Debesys</w:t>
      </w:r>
      <w:r w:rsidR="002C4EA3">
        <w:rPr>
          <w:lang w:val="lt-LT"/>
        </w:rPr>
        <w:br/>
      </w:r>
      <w:r w:rsidR="002C4EA3">
        <w:rPr>
          <w:rFonts w:ascii="Arial" w:hAnsi="Arial" w:cs="Arial"/>
          <w:noProof/>
          <w:color w:val="0000FF"/>
          <w:shd w:val="clear" w:color="auto" w:fill="CCCCCC"/>
          <w:lang w:eastAsia="nb-NO"/>
        </w:rPr>
        <w:drawing>
          <wp:inline distT="0" distB="0" distL="0" distR="0" wp14:anchorId="3746B551" wp14:editId="2EA6A4DE">
            <wp:extent cx="5752800" cy="2073600"/>
            <wp:effectExtent l="0" t="0" r="635" b="3175"/>
            <wp:docPr id="6" name="Рисунок 6" descr="Beskrivelse: https://encrypted-tbn2.gstatic.com/images?q=tbn:ANd9GcS8EzknreI5n2g7f9bG7mhCPd7sV8hkOhNa-4Azl950KJXRMFT-">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4" descr="Beskrivelse: https://encrypted-tbn2.gstatic.com/images?q=tbn:ANd9GcS8EzknreI5n2g7f9bG7mhCPd7sV8hkOhNa-4Azl950KJXRMFT-"/>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60639" cy="2076426"/>
                    </a:xfrm>
                    <a:prstGeom prst="rect">
                      <a:avLst/>
                    </a:prstGeom>
                    <a:noFill/>
                    <a:ln>
                      <a:noFill/>
                    </a:ln>
                  </pic:spPr>
                </pic:pic>
              </a:graphicData>
            </a:graphic>
          </wp:inline>
        </w:drawing>
      </w:r>
    </w:p>
    <w:p w:rsidR="002F3FCE" w:rsidRDefault="002F3FCE" w:rsidP="005447E3">
      <w:pPr>
        <w:spacing w:after="0" w:line="360" w:lineRule="auto"/>
        <w:jc w:val="both"/>
        <w:rPr>
          <w:rFonts w:ascii="Times New Roman" w:eastAsia="Times New Roman" w:hAnsi="Times New Roman" w:cs="Times New Roman"/>
          <w:b/>
          <w:sz w:val="24"/>
          <w:szCs w:val="24"/>
          <w:lang w:eastAsia="nb-NO"/>
        </w:rPr>
      </w:pPr>
    </w:p>
    <w:p w:rsidR="00EE5B71" w:rsidRPr="00EE5B71" w:rsidRDefault="00EE5B71" w:rsidP="005447E3">
      <w:pPr>
        <w:spacing w:after="0" w:line="360" w:lineRule="auto"/>
        <w:jc w:val="both"/>
        <w:rPr>
          <w:rFonts w:ascii="Times New Roman" w:eastAsia="Times New Roman" w:hAnsi="Times New Roman" w:cs="Times New Roman"/>
          <w:sz w:val="24"/>
          <w:szCs w:val="24"/>
          <w:lang w:eastAsia="nb-NO"/>
        </w:rPr>
      </w:pPr>
      <w:r w:rsidRPr="00EE5B71">
        <w:rPr>
          <w:rFonts w:ascii="Times New Roman" w:eastAsia="Times New Roman" w:hAnsi="Times New Roman" w:cs="Times New Roman"/>
          <w:b/>
          <w:sz w:val="24"/>
          <w:szCs w:val="24"/>
          <w:lang w:eastAsia="nb-NO"/>
        </w:rPr>
        <w:t>Debesys</w:t>
      </w:r>
      <w:r w:rsidRPr="00EE5B71">
        <w:rPr>
          <w:rFonts w:ascii="Times New Roman" w:eastAsia="Times New Roman" w:hAnsi="Times New Roman" w:cs="Times New Roman"/>
          <w:sz w:val="24"/>
          <w:szCs w:val="24"/>
          <w:lang w:eastAsia="nb-NO"/>
        </w:rPr>
        <w:t xml:space="preserve"> — vandens garų kondensacijos produktas. Jie susidaro, kai vandens garų prisotintas šiltas oras kyla aukštyn ir ten atvėsta iki rasos taško temperatūros. Ore esantys vandens garai kondensuojasi į vandens lašelius ir ledo kristalėlius. Pačių didžiausių lašelių (kristalėlių) spindulys siekia 0,1 mm, o mažiausio — maždaug 0,001 mm. Dažniausiai debesyje esančių lašelių spindulys siekia nuo 0,005 iki 0,01 mm. Paprastai kiekvienu momentu debesyje yra įvairaus didumo lašelių. Vidutiniškai viename atmosferos oro kilograme yra apie 2,34 g vandens garų. </w:t>
      </w:r>
    </w:p>
    <w:p w:rsidR="00EE5B71" w:rsidRPr="00EE5B71" w:rsidRDefault="00EE5B71" w:rsidP="005447E3">
      <w:pPr>
        <w:spacing w:after="0" w:line="360" w:lineRule="auto"/>
        <w:jc w:val="both"/>
        <w:rPr>
          <w:rFonts w:ascii="Times New Roman" w:eastAsia="Times New Roman" w:hAnsi="Times New Roman" w:cs="Times New Roman"/>
          <w:sz w:val="24"/>
          <w:szCs w:val="24"/>
          <w:lang w:eastAsia="nb-NO"/>
        </w:rPr>
      </w:pPr>
      <w:r w:rsidRPr="00EE5B71">
        <w:rPr>
          <w:rFonts w:ascii="Times New Roman" w:eastAsia="Times New Roman" w:hAnsi="Times New Roman" w:cs="Times New Roman"/>
          <w:sz w:val="24"/>
          <w:szCs w:val="24"/>
          <w:lang w:eastAsia="nb-NO"/>
        </w:rPr>
        <w:t xml:space="preserve">Kodėl jie nekrinta? Lašeliai ir ledo kristalėliai kybo ore dėl trinties ir keliamosios jėgos. Dalelės, palyginus su mase, turi gana didelį paviršių. Dėl to jų kritimą žemyn smarkiai stabdo oro pasipriešinimas. Lašeliai iš debesies iškrinta tik tada, kai jų kritimo greitis didesnis už vertikaliųjų srautų greitį. </w:t>
      </w:r>
    </w:p>
    <w:p w:rsidR="002F3FCE" w:rsidRDefault="000C550B" w:rsidP="005447E3">
      <w:pPr>
        <w:spacing w:after="0" w:line="360" w:lineRule="auto"/>
        <w:rPr>
          <w:rFonts w:ascii="Times New Roman" w:hAnsi="Times New Roman" w:cs="Times New Roman"/>
          <w:sz w:val="24"/>
          <w:szCs w:val="24"/>
        </w:rPr>
      </w:pPr>
      <w:r w:rsidRPr="000C550B">
        <w:rPr>
          <w:rFonts w:ascii="Times New Roman" w:hAnsi="Times New Roman" w:cs="Times New Roman"/>
          <w:b/>
          <w:sz w:val="24"/>
          <w:szCs w:val="24"/>
        </w:rPr>
        <w:lastRenderedPageBreak/>
        <w:t>Debesų rūšys.</w:t>
      </w:r>
      <w:r>
        <w:rPr>
          <w:rFonts w:ascii="Times New Roman" w:hAnsi="Times New Roman" w:cs="Times New Roman"/>
          <w:sz w:val="24"/>
          <w:szCs w:val="24"/>
        </w:rPr>
        <w:t xml:space="preserve"> </w:t>
      </w:r>
    </w:p>
    <w:p w:rsidR="00EE5B71" w:rsidRDefault="00EE5B71" w:rsidP="005447E3">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Debesys pagal formą yra skirstomi </w:t>
      </w:r>
      <w:r>
        <w:rPr>
          <w:lang w:val="lt-LT"/>
        </w:rPr>
        <w:t xml:space="preserve">į </w:t>
      </w:r>
      <w:r w:rsidRPr="00EE5B71">
        <w:rPr>
          <w:rFonts w:ascii="Times New Roman" w:hAnsi="Times New Roman" w:cs="Times New Roman"/>
          <w:sz w:val="24"/>
          <w:szCs w:val="24"/>
          <w:lang w:val="lt-LT"/>
        </w:rPr>
        <w:t>sluoksninius, kamuolinius ir plunksninius</w:t>
      </w:r>
      <w:r>
        <w:rPr>
          <w:rFonts w:ascii="Times New Roman" w:hAnsi="Times New Roman" w:cs="Times New Roman"/>
          <w:sz w:val="24"/>
          <w:szCs w:val="24"/>
          <w:lang w:val="lt-LT"/>
        </w:rPr>
        <w:t>.</w:t>
      </w:r>
    </w:p>
    <w:tbl>
      <w:tblPr>
        <w:tblStyle w:val="Tabellrutenett"/>
        <w:tblW w:w="0" w:type="auto"/>
        <w:tblLook w:val="04A0" w:firstRow="1" w:lastRow="0" w:firstColumn="1" w:lastColumn="0" w:noHBand="0" w:noVBand="1"/>
      </w:tblPr>
      <w:tblGrid>
        <w:gridCol w:w="2376"/>
        <w:gridCol w:w="3726"/>
        <w:gridCol w:w="3186"/>
      </w:tblGrid>
      <w:tr w:rsidR="00DC7EE5" w:rsidRPr="00DC7EE5" w:rsidTr="002F3FCE">
        <w:tc>
          <w:tcPr>
            <w:tcW w:w="2376" w:type="dxa"/>
          </w:tcPr>
          <w:p w:rsidR="00DC7EE5" w:rsidRPr="00DC7EE5" w:rsidRDefault="00DC7EE5" w:rsidP="002F3FCE">
            <w:pPr>
              <w:spacing w:line="360" w:lineRule="auto"/>
              <w:rPr>
                <w:rFonts w:ascii="Times New Roman" w:hAnsi="Times New Roman" w:cs="Times New Roman"/>
                <w:sz w:val="24"/>
                <w:szCs w:val="24"/>
                <w:lang w:val="lt-LT"/>
              </w:rPr>
            </w:pPr>
            <w:r>
              <w:rPr>
                <w:rFonts w:ascii="Times New Roman" w:hAnsi="Times New Roman" w:cs="Times New Roman"/>
                <w:sz w:val="24"/>
                <w:szCs w:val="24"/>
              </w:rPr>
              <w:t>Sluoksniniai debesys</w:t>
            </w:r>
            <w:r w:rsidR="002F3FCE">
              <w:rPr>
                <w:rFonts w:ascii="Times New Roman" w:hAnsi="Times New Roman" w:cs="Times New Roman"/>
                <w:sz w:val="24"/>
                <w:szCs w:val="24"/>
              </w:rPr>
              <w:t xml:space="preserve"> (lietaus)</w:t>
            </w:r>
          </w:p>
        </w:tc>
        <w:tc>
          <w:tcPr>
            <w:tcW w:w="3726" w:type="dxa"/>
          </w:tcPr>
          <w:p w:rsidR="00F46C91" w:rsidRDefault="00DC7EE5" w:rsidP="005447E3">
            <w:pPr>
              <w:spacing w:line="360" w:lineRule="auto"/>
              <w:rPr>
                <w:rFonts w:ascii="Times New Roman" w:hAnsi="Times New Roman" w:cs="Times New Roman"/>
                <w:sz w:val="24"/>
                <w:szCs w:val="24"/>
                <w:lang w:val="lt-LT"/>
              </w:rPr>
            </w:pPr>
            <w:r w:rsidRPr="00DC7EE5">
              <w:rPr>
                <w:rFonts w:ascii="Times New Roman" w:hAnsi="Times New Roman" w:cs="Times New Roman"/>
                <w:sz w:val="24"/>
                <w:szCs w:val="24"/>
                <w:lang w:val="lt-LT"/>
              </w:rPr>
              <w:t xml:space="preserve">Tai tankus, storas, pilkas debesų sluoksnis. Gali uždengti didžiąją dalį dangaus skliauto. Vasarą </w:t>
            </w:r>
            <w:r>
              <w:rPr>
                <w:rFonts w:ascii="Times New Roman" w:hAnsi="Times New Roman" w:cs="Times New Roman"/>
                <w:sz w:val="24"/>
                <w:szCs w:val="24"/>
                <w:lang w:val="lt-LT"/>
              </w:rPr>
              <w:t xml:space="preserve">iš jų </w:t>
            </w:r>
            <w:r w:rsidRPr="00DC7EE5">
              <w:rPr>
                <w:rFonts w:ascii="Times New Roman" w:hAnsi="Times New Roman" w:cs="Times New Roman"/>
                <w:sz w:val="24"/>
                <w:szCs w:val="24"/>
                <w:lang w:val="lt-LT"/>
              </w:rPr>
              <w:t xml:space="preserve">krenta lietus, žiemą – sniegas. Gali kristi ir šlapdriba. </w:t>
            </w:r>
          </w:p>
          <w:p w:rsidR="00DC7EE5" w:rsidRPr="00DC7EE5" w:rsidRDefault="00DC7EE5" w:rsidP="005447E3">
            <w:pPr>
              <w:spacing w:line="360" w:lineRule="auto"/>
              <w:rPr>
                <w:rFonts w:ascii="Times New Roman" w:hAnsi="Times New Roman" w:cs="Times New Roman"/>
                <w:sz w:val="24"/>
                <w:szCs w:val="24"/>
                <w:lang w:val="lt-LT"/>
              </w:rPr>
            </w:pPr>
            <w:r w:rsidRPr="00DC7EE5">
              <w:rPr>
                <w:rFonts w:ascii="Times New Roman" w:hAnsi="Times New Roman" w:cs="Times New Roman"/>
                <w:sz w:val="24"/>
                <w:szCs w:val="24"/>
                <w:lang w:val="lt-LT"/>
              </w:rPr>
              <w:t>Driekiasi 0-2 km aukštyje.</w:t>
            </w:r>
          </w:p>
        </w:tc>
        <w:tc>
          <w:tcPr>
            <w:tcW w:w="3186" w:type="dxa"/>
          </w:tcPr>
          <w:p w:rsidR="00DC7EE5" w:rsidRPr="00DC7EE5" w:rsidRDefault="00DC7EE5" w:rsidP="005447E3">
            <w:pPr>
              <w:spacing w:line="360" w:lineRule="auto"/>
              <w:rPr>
                <w:rFonts w:ascii="Times New Roman" w:hAnsi="Times New Roman" w:cs="Times New Roman"/>
                <w:sz w:val="24"/>
                <w:szCs w:val="24"/>
                <w:lang w:val="lt-LT"/>
              </w:rPr>
            </w:pPr>
            <w:r>
              <w:rPr>
                <w:noProof/>
                <w:color w:val="0000FF"/>
                <w:lang w:eastAsia="nb-NO"/>
              </w:rPr>
              <w:drawing>
                <wp:inline distT="0" distB="0" distL="0" distR="0" wp14:anchorId="0035FDED" wp14:editId="325B29CA">
                  <wp:extent cx="1877421" cy="1476000"/>
                  <wp:effectExtent l="0" t="0" r="8890" b="0"/>
                  <wp:docPr id="8" name="Рисунок 8" descr="Vaizdas:-a-rain-cloud.jpg">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Vaizdas:-a-rain-cloud.jpg">
                            <a:hlinkClick r:id="rId18"/>
                          </pic:cNvPr>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887923" cy="1484257"/>
                          </a:xfrm>
                          <a:prstGeom prst="rect">
                            <a:avLst/>
                          </a:prstGeom>
                          <a:noFill/>
                          <a:ln>
                            <a:noFill/>
                          </a:ln>
                        </pic:spPr>
                      </pic:pic>
                    </a:graphicData>
                  </a:graphic>
                </wp:inline>
              </w:drawing>
            </w:r>
          </w:p>
        </w:tc>
      </w:tr>
      <w:tr w:rsidR="00DC7EE5" w:rsidRPr="00DC7EE5" w:rsidTr="002F3FCE">
        <w:tc>
          <w:tcPr>
            <w:tcW w:w="2376" w:type="dxa"/>
          </w:tcPr>
          <w:p w:rsidR="00DC7EE5" w:rsidRPr="00DC7EE5" w:rsidRDefault="00DC7EE5" w:rsidP="005447E3">
            <w:pPr>
              <w:spacing w:line="360" w:lineRule="auto"/>
              <w:rPr>
                <w:rFonts w:ascii="Times New Roman" w:hAnsi="Times New Roman" w:cs="Times New Roman"/>
                <w:sz w:val="24"/>
                <w:szCs w:val="24"/>
                <w:lang w:val="lt-LT"/>
              </w:rPr>
            </w:pPr>
            <w:r>
              <w:rPr>
                <w:rFonts w:ascii="Times New Roman" w:hAnsi="Times New Roman" w:cs="Times New Roman"/>
                <w:sz w:val="24"/>
                <w:szCs w:val="24"/>
                <w:lang w:val="lt-LT"/>
              </w:rPr>
              <w:t>Kamuoliniai debesys</w:t>
            </w:r>
          </w:p>
        </w:tc>
        <w:tc>
          <w:tcPr>
            <w:tcW w:w="3726" w:type="dxa"/>
          </w:tcPr>
          <w:p w:rsidR="00F46C91" w:rsidRPr="00DC7EE5" w:rsidRDefault="00DC7EE5" w:rsidP="005447E3">
            <w:pPr>
              <w:pStyle w:val="NormalWeb"/>
              <w:spacing w:before="0" w:beforeAutospacing="0" w:after="0" w:afterAutospacing="0" w:line="360" w:lineRule="auto"/>
              <w:rPr>
                <w:lang w:val="lt-LT"/>
              </w:rPr>
            </w:pPr>
            <w:r>
              <w:rPr>
                <w:lang w:val="lt-LT"/>
              </w:rPr>
              <w:t xml:space="preserve">Tai balti pavieniai debesų kamuoliai, primenantys supiltą medvilnę, vatą ar žiedinį kopūstą; Kamuoliniai debesys paprastai susidaro esant šiltiems, giedriems orams. </w:t>
            </w:r>
            <w:r w:rsidR="00F46C91">
              <w:rPr>
                <w:lang w:val="lt-LT"/>
              </w:rPr>
              <w:t>Driekiasi 2-7 km aukštyje.</w:t>
            </w:r>
          </w:p>
        </w:tc>
        <w:tc>
          <w:tcPr>
            <w:tcW w:w="3186" w:type="dxa"/>
          </w:tcPr>
          <w:p w:rsidR="00DC7EE5" w:rsidRPr="00DC7EE5" w:rsidRDefault="00DC7EE5" w:rsidP="005447E3">
            <w:pPr>
              <w:spacing w:line="360" w:lineRule="auto"/>
              <w:rPr>
                <w:rFonts w:ascii="Times New Roman" w:hAnsi="Times New Roman" w:cs="Times New Roman"/>
                <w:sz w:val="24"/>
                <w:szCs w:val="24"/>
                <w:lang w:val="lt-LT"/>
              </w:rPr>
            </w:pPr>
            <w:r>
              <w:rPr>
                <w:noProof/>
                <w:color w:val="0000FF"/>
                <w:lang w:eastAsia="nb-NO"/>
              </w:rPr>
              <w:drawing>
                <wp:inline distT="0" distB="0" distL="0" distR="0" wp14:anchorId="20ED5D85" wp14:editId="4D298085">
                  <wp:extent cx="1872000" cy="1440000"/>
                  <wp:effectExtent l="0" t="0" r="0" b="8255"/>
                  <wp:docPr id="9" name="Рисунок 9" descr="Vaizdas:Cumulus10-2.jpg">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Vaizdas:Cumulus10-2.jpg">
                            <a:hlinkClick r:id="rId20"/>
                          </pic:cNvPr>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887114" cy="1451627"/>
                          </a:xfrm>
                          <a:prstGeom prst="rect">
                            <a:avLst/>
                          </a:prstGeom>
                          <a:noFill/>
                          <a:ln>
                            <a:noFill/>
                          </a:ln>
                        </pic:spPr>
                      </pic:pic>
                    </a:graphicData>
                  </a:graphic>
                </wp:inline>
              </w:drawing>
            </w:r>
          </w:p>
        </w:tc>
      </w:tr>
      <w:tr w:rsidR="00DC7EE5" w:rsidRPr="00DC7EE5" w:rsidTr="002F3FCE">
        <w:tc>
          <w:tcPr>
            <w:tcW w:w="2376" w:type="dxa"/>
          </w:tcPr>
          <w:p w:rsidR="00DC7EE5" w:rsidRPr="00DC7EE5" w:rsidRDefault="00DC7EE5" w:rsidP="005447E3">
            <w:pPr>
              <w:spacing w:line="360" w:lineRule="auto"/>
              <w:rPr>
                <w:rFonts w:ascii="Times New Roman" w:hAnsi="Times New Roman" w:cs="Times New Roman"/>
                <w:sz w:val="24"/>
                <w:szCs w:val="24"/>
                <w:lang w:val="lt-LT"/>
              </w:rPr>
            </w:pPr>
            <w:r>
              <w:rPr>
                <w:rFonts w:ascii="Times New Roman" w:hAnsi="Times New Roman" w:cs="Times New Roman"/>
                <w:sz w:val="24"/>
                <w:szCs w:val="24"/>
                <w:lang w:val="lt-LT"/>
              </w:rPr>
              <w:t>Plunksniniai debesys</w:t>
            </w:r>
          </w:p>
        </w:tc>
        <w:tc>
          <w:tcPr>
            <w:tcW w:w="3726" w:type="dxa"/>
          </w:tcPr>
          <w:p w:rsidR="002F3FCE" w:rsidRDefault="00DC7EE5" w:rsidP="005447E3">
            <w:pPr>
              <w:pStyle w:val="NormalWeb"/>
              <w:spacing w:before="0" w:beforeAutospacing="0" w:after="0" w:afterAutospacing="0" w:line="360" w:lineRule="auto"/>
              <w:rPr>
                <w:lang w:val="lt-LT"/>
              </w:rPr>
            </w:pPr>
            <w:r>
              <w:rPr>
                <w:lang w:val="lt-LT"/>
              </w:rPr>
              <w:t>Tai susigrupavę, nutolę, ploni, balti</w:t>
            </w:r>
            <w:r w:rsidR="000C550B">
              <w:rPr>
                <w:lang w:val="lt-LT"/>
              </w:rPr>
              <w:t xml:space="preserve"> debesys.</w:t>
            </w:r>
            <w:r>
              <w:rPr>
                <w:lang w:val="lt-LT"/>
              </w:rPr>
              <w:t xml:space="preserve"> Gali turėti </w:t>
            </w:r>
            <w:r w:rsidRPr="00DC7EE5">
              <w:rPr>
                <w:lang w:val="lt-LT"/>
              </w:rPr>
              <w:t>plunksnų</w:t>
            </w:r>
            <w:r>
              <w:rPr>
                <w:lang w:val="lt-LT"/>
              </w:rPr>
              <w:t xml:space="preserve"> išvaizdą. </w:t>
            </w:r>
          </w:p>
          <w:p w:rsidR="00DC7EE5" w:rsidRPr="00DC7EE5" w:rsidRDefault="00DC7EE5" w:rsidP="005447E3">
            <w:pPr>
              <w:pStyle w:val="NormalWeb"/>
              <w:spacing w:before="0" w:beforeAutospacing="0" w:after="0" w:afterAutospacing="0" w:line="360" w:lineRule="auto"/>
              <w:rPr>
                <w:lang w:val="lt-LT"/>
              </w:rPr>
            </w:pPr>
            <w:r>
              <w:rPr>
                <w:lang w:val="lt-LT"/>
              </w:rPr>
              <w:t xml:space="preserve">Driekiasi 7-16 km aukštyje. </w:t>
            </w:r>
          </w:p>
        </w:tc>
        <w:tc>
          <w:tcPr>
            <w:tcW w:w="3186" w:type="dxa"/>
          </w:tcPr>
          <w:p w:rsidR="00DC7EE5" w:rsidRPr="00DC7EE5" w:rsidRDefault="000C550B" w:rsidP="005447E3">
            <w:pPr>
              <w:spacing w:line="360" w:lineRule="auto"/>
              <w:rPr>
                <w:rFonts w:ascii="Times New Roman" w:hAnsi="Times New Roman" w:cs="Times New Roman"/>
                <w:sz w:val="24"/>
                <w:szCs w:val="24"/>
                <w:lang w:val="lt-LT"/>
              </w:rPr>
            </w:pPr>
            <w:r>
              <w:rPr>
                <w:noProof/>
                <w:color w:val="0000FF"/>
                <w:lang w:eastAsia="nb-NO"/>
              </w:rPr>
              <w:drawing>
                <wp:inline distT="0" distB="0" distL="0" distR="0" wp14:anchorId="5BF2B1E1" wp14:editId="089EF2BD">
                  <wp:extent cx="1879199" cy="1512000"/>
                  <wp:effectExtent l="0" t="0" r="6985" b="0"/>
                  <wp:docPr id="10" name="Рисунок 10" descr="Vaizdas:Cirrus over Warsaw, June 26, 2005.jpg">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Vaizdas:Cirrus over Warsaw, June 26, 2005.jpg">
                            <a:hlinkClick r:id="rId22"/>
                          </pic:cNvPr>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883349" cy="1515339"/>
                          </a:xfrm>
                          <a:prstGeom prst="rect">
                            <a:avLst/>
                          </a:prstGeom>
                          <a:noFill/>
                          <a:ln>
                            <a:noFill/>
                          </a:ln>
                        </pic:spPr>
                      </pic:pic>
                    </a:graphicData>
                  </a:graphic>
                </wp:inline>
              </w:drawing>
            </w:r>
          </w:p>
        </w:tc>
      </w:tr>
    </w:tbl>
    <w:p w:rsidR="00EE5B71" w:rsidRPr="00DC7EE5" w:rsidRDefault="00EE5B71" w:rsidP="005447E3">
      <w:pPr>
        <w:spacing w:after="0" w:line="360" w:lineRule="auto"/>
        <w:rPr>
          <w:rFonts w:ascii="Times New Roman" w:hAnsi="Times New Roman" w:cs="Times New Roman"/>
          <w:sz w:val="24"/>
          <w:szCs w:val="24"/>
          <w:lang w:val="lt-LT"/>
        </w:rPr>
      </w:pPr>
    </w:p>
    <w:sectPr w:rsidR="00EE5B71" w:rsidRPr="00DC7EE5" w:rsidSect="002F3FCE">
      <w:pgSz w:w="11906" w:h="16838"/>
      <w:pgMar w:top="1417" w:right="1417" w:bottom="127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8E66DF"/>
    <w:multiLevelType w:val="hybridMultilevel"/>
    <w:tmpl w:val="8A2E6B4E"/>
    <w:lvl w:ilvl="0" w:tplc="23642ABA">
      <w:start w:val="1"/>
      <w:numFmt w:val="bullet"/>
      <w:lvlText w:val=""/>
      <w:lvlJc w:val="left"/>
      <w:pPr>
        <w:tabs>
          <w:tab w:val="num" w:pos="720"/>
        </w:tabs>
        <w:ind w:left="720" w:hanging="360"/>
      </w:pPr>
      <w:rPr>
        <w:rFonts w:ascii="Wingdings" w:hAnsi="Wingdings" w:hint="default"/>
      </w:rPr>
    </w:lvl>
    <w:lvl w:ilvl="1" w:tplc="8D50BBBC" w:tentative="1">
      <w:start w:val="1"/>
      <w:numFmt w:val="bullet"/>
      <w:lvlText w:val=""/>
      <w:lvlJc w:val="left"/>
      <w:pPr>
        <w:tabs>
          <w:tab w:val="num" w:pos="1440"/>
        </w:tabs>
        <w:ind w:left="1440" w:hanging="360"/>
      </w:pPr>
      <w:rPr>
        <w:rFonts w:ascii="Wingdings" w:hAnsi="Wingdings" w:hint="default"/>
      </w:rPr>
    </w:lvl>
    <w:lvl w:ilvl="2" w:tplc="B25C1668" w:tentative="1">
      <w:start w:val="1"/>
      <w:numFmt w:val="bullet"/>
      <w:lvlText w:val=""/>
      <w:lvlJc w:val="left"/>
      <w:pPr>
        <w:tabs>
          <w:tab w:val="num" w:pos="2160"/>
        </w:tabs>
        <w:ind w:left="2160" w:hanging="360"/>
      </w:pPr>
      <w:rPr>
        <w:rFonts w:ascii="Wingdings" w:hAnsi="Wingdings" w:hint="default"/>
      </w:rPr>
    </w:lvl>
    <w:lvl w:ilvl="3" w:tplc="00668DB6" w:tentative="1">
      <w:start w:val="1"/>
      <w:numFmt w:val="bullet"/>
      <w:lvlText w:val=""/>
      <w:lvlJc w:val="left"/>
      <w:pPr>
        <w:tabs>
          <w:tab w:val="num" w:pos="2880"/>
        </w:tabs>
        <w:ind w:left="2880" w:hanging="360"/>
      </w:pPr>
      <w:rPr>
        <w:rFonts w:ascii="Wingdings" w:hAnsi="Wingdings" w:hint="default"/>
      </w:rPr>
    </w:lvl>
    <w:lvl w:ilvl="4" w:tplc="FB6AA7D8" w:tentative="1">
      <w:start w:val="1"/>
      <w:numFmt w:val="bullet"/>
      <w:lvlText w:val=""/>
      <w:lvlJc w:val="left"/>
      <w:pPr>
        <w:tabs>
          <w:tab w:val="num" w:pos="3600"/>
        </w:tabs>
        <w:ind w:left="3600" w:hanging="360"/>
      </w:pPr>
      <w:rPr>
        <w:rFonts w:ascii="Wingdings" w:hAnsi="Wingdings" w:hint="default"/>
      </w:rPr>
    </w:lvl>
    <w:lvl w:ilvl="5" w:tplc="7DCEC332" w:tentative="1">
      <w:start w:val="1"/>
      <w:numFmt w:val="bullet"/>
      <w:lvlText w:val=""/>
      <w:lvlJc w:val="left"/>
      <w:pPr>
        <w:tabs>
          <w:tab w:val="num" w:pos="4320"/>
        </w:tabs>
        <w:ind w:left="4320" w:hanging="360"/>
      </w:pPr>
      <w:rPr>
        <w:rFonts w:ascii="Wingdings" w:hAnsi="Wingdings" w:hint="default"/>
      </w:rPr>
    </w:lvl>
    <w:lvl w:ilvl="6" w:tplc="C6CE4BD0" w:tentative="1">
      <w:start w:val="1"/>
      <w:numFmt w:val="bullet"/>
      <w:lvlText w:val=""/>
      <w:lvlJc w:val="left"/>
      <w:pPr>
        <w:tabs>
          <w:tab w:val="num" w:pos="5040"/>
        </w:tabs>
        <w:ind w:left="5040" w:hanging="360"/>
      </w:pPr>
      <w:rPr>
        <w:rFonts w:ascii="Wingdings" w:hAnsi="Wingdings" w:hint="default"/>
      </w:rPr>
    </w:lvl>
    <w:lvl w:ilvl="7" w:tplc="E6B67014" w:tentative="1">
      <w:start w:val="1"/>
      <w:numFmt w:val="bullet"/>
      <w:lvlText w:val=""/>
      <w:lvlJc w:val="left"/>
      <w:pPr>
        <w:tabs>
          <w:tab w:val="num" w:pos="5760"/>
        </w:tabs>
        <w:ind w:left="5760" w:hanging="360"/>
      </w:pPr>
      <w:rPr>
        <w:rFonts w:ascii="Wingdings" w:hAnsi="Wingdings" w:hint="default"/>
      </w:rPr>
    </w:lvl>
    <w:lvl w:ilvl="8" w:tplc="0F5ED3B4"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8F96404"/>
    <w:multiLevelType w:val="hybridMultilevel"/>
    <w:tmpl w:val="915AC8B6"/>
    <w:lvl w:ilvl="0" w:tplc="78BA1C94">
      <w:start w:val="1"/>
      <w:numFmt w:val="bullet"/>
      <w:lvlText w:val=""/>
      <w:lvlJc w:val="left"/>
      <w:pPr>
        <w:tabs>
          <w:tab w:val="num" w:pos="720"/>
        </w:tabs>
        <w:ind w:left="720" w:hanging="360"/>
      </w:pPr>
      <w:rPr>
        <w:rFonts w:ascii="Wingdings" w:hAnsi="Wingdings" w:hint="default"/>
      </w:rPr>
    </w:lvl>
    <w:lvl w:ilvl="1" w:tplc="A516AF00" w:tentative="1">
      <w:start w:val="1"/>
      <w:numFmt w:val="bullet"/>
      <w:lvlText w:val=""/>
      <w:lvlJc w:val="left"/>
      <w:pPr>
        <w:tabs>
          <w:tab w:val="num" w:pos="1440"/>
        </w:tabs>
        <w:ind w:left="1440" w:hanging="360"/>
      </w:pPr>
      <w:rPr>
        <w:rFonts w:ascii="Wingdings" w:hAnsi="Wingdings" w:hint="default"/>
      </w:rPr>
    </w:lvl>
    <w:lvl w:ilvl="2" w:tplc="3940BE68" w:tentative="1">
      <w:start w:val="1"/>
      <w:numFmt w:val="bullet"/>
      <w:lvlText w:val=""/>
      <w:lvlJc w:val="left"/>
      <w:pPr>
        <w:tabs>
          <w:tab w:val="num" w:pos="2160"/>
        </w:tabs>
        <w:ind w:left="2160" w:hanging="360"/>
      </w:pPr>
      <w:rPr>
        <w:rFonts w:ascii="Wingdings" w:hAnsi="Wingdings" w:hint="default"/>
      </w:rPr>
    </w:lvl>
    <w:lvl w:ilvl="3" w:tplc="3960959A" w:tentative="1">
      <w:start w:val="1"/>
      <w:numFmt w:val="bullet"/>
      <w:lvlText w:val=""/>
      <w:lvlJc w:val="left"/>
      <w:pPr>
        <w:tabs>
          <w:tab w:val="num" w:pos="2880"/>
        </w:tabs>
        <w:ind w:left="2880" w:hanging="360"/>
      </w:pPr>
      <w:rPr>
        <w:rFonts w:ascii="Wingdings" w:hAnsi="Wingdings" w:hint="default"/>
      </w:rPr>
    </w:lvl>
    <w:lvl w:ilvl="4" w:tplc="CA4A2F1E" w:tentative="1">
      <w:start w:val="1"/>
      <w:numFmt w:val="bullet"/>
      <w:lvlText w:val=""/>
      <w:lvlJc w:val="left"/>
      <w:pPr>
        <w:tabs>
          <w:tab w:val="num" w:pos="3600"/>
        </w:tabs>
        <w:ind w:left="3600" w:hanging="360"/>
      </w:pPr>
      <w:rPr>
        <w:rFonts w:ascii="Wingdings" w:hAnsi="Wingdings" w:hint="default"/>
      </w:rPr>
    </w:lvl>
    <w:lvl w:ilvl="5" w:tplc="E47E75C8" w:tentative="1">
      <w:start w:val="1"/>
      <w:numFmt w:val="bullet"/>
      <w:lvlText w:val=""/>
      <w:lvlJc w:val="left"/>
      <w:pPr>
        <w:tabs>
          <w:tab w:val="num" w:pos="4320"/>
        </w:tabs>
        <w:ind w:left="4320" w:hanging="360"/>
      </w:pPr>
      <w:rPr>
        <w:rFonts w:ascii="Wingdings" w:hAnsi="Wingdings" w:hint="default"/>
      </w:rPr>
    </w:lvl>
    <w:lvl w:ilvl="6" w:tplc="ED8E0FD0" w:tentative="1">
      <w:start w:val="1"/>
      <w:numFmt w:val="bullet"/>
      <w:lvlText w:val=""/>
      <w:lvlJc w:val="left"/>
      <w:pPr>
        <w:tabs>
          <w:tab w:val="num" w:pos="5040"/>
        </w:tabs>
        <w:ind w:left="5040" w:hanging="360"/>
      </w:pPr>
      <w:rPr>
        <w:rFonts w:ascii="Wingdings" w:hAnsi="Wingdings" w:hint="default"/>
      </w:rPr>
    </w:lvl>
    <w:lvl w:ilvl="7" w:tplc="0F5C9F86" w:tentative="1">
      <w:start w:val="1"/>
      <w:numFmt w:val="bullet"/>
      <w:lvlText w:val=""/>
      <w:lvlJc w:val="left"/>
      <w:pPr>
        <w:tabs>
          <w:tab w:val="num" w:pos="5760"/>
        </w:tabs>
        <w:ind w:left="5760" w:hanging="360"/>
      </w:pPr>
      <w:rPr>
        <w:rFonts w:ascii="Wingdings" w:hAnsi="Wingdings" w:hint="default"/>
      </w:rPr>
    </w:lvl>
    <w:lvl w:ilvl="8" w:tplc="69AAF672"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A6D1756"/>
    <w:multiLevelType w:val="hybridMultilevel"/>
    <w:tmpl w:val="E37236EE"/>
    <w:lvl w:ilvl="0" w:tplc="AE12740E">
      <w:start w:val="1"/>
      <w:numFmt w:val="bullet"/>
      <w:lvlText w:val="•"/>
      <w:lvlJc w:val="left"/>
      <w:pPr>
        <w:tabs>
          <w:tab w:val="num" w:pos="720"/>
        </w:tabs>
        <w:ind w:left="720" w:hanging="360"/>
      </w:pPr>
      <w:rPr>
        <w:rFonts w:ascii="Times New Roman" w:hAnsi="Times New Roman" w:hint="default"/>
      </w:rPr>
    </w:lvl>
    <w:lvl w:ilvl="1" w:tplc="DFA66570" w:tentative="1">
      <w:start w:val="1"/>
      <w:numFmt w:val="bullet"/>
      <w:lvlText w:val="•"/>
      <w:lvlJc w:val="left"/>
      <w:pPr>
        <w:tabs>
          <w:tab w:val="num" w:pos="1440"/>
        </w:tabs>
        <w:ind w:left="1440" w:hanging="360"/>
      </w:pPr>
      <w:rPr>
        <w:rFonts w:ascii="Times New Roman" w:hAnsi="Times New Roman" w:hint="default"/>
      </w:rPr>
    </w:lvl>
    <w:lvl w:ilvl="2" w:tplc="08BE9ED2" w:tentative="1">
      <w:start w:val="1"/>
      <w:numFmt w:val="bullet"/>
      <w:lvlText w:val="•"/>
      <w:lvlJc w:val="left"/>
      <w:pPr>
        <w:tabs>
          <w:tab w:val="num" w:pos="2160"/>
        </w:tabs>
        <w:ind w:left="2160" w:hanging="360"/>
      </w:pPr>
      <w:rPr>
        <w:rFonts w:ascii="Times New Roman" w:hAnsi="Times New Roman" w:hint="default"/>
      </w:rPr>
    </w:lvl>
    <w:lvl w:ilvl="3" w:tplc="74D21C48" w:tentative="1">
      <w:start w:val="1"/>
      <w:numFmt w:val="bullet"/>
      <w:lvlText w:val="•"/>
      <w:lvlJc w:val="left"/>
      <w:pPr>
        <w:tabs>
          <w:tab w:val="num" w:pos="2880"/>
        </w:tabs>
        <w:ind w:left="2880" w:hanging="360"/>
      </w:pPr>
      <w:rPr>
        <w:rFonts w:ascii="Times New Roman" w:hAnsi="Times New Roman" w:hint="default"/>
      </w:rPr>
    </w:lvl>
    <w:lvl w:ilvl="4" w:tplc="650E5FCE" w:tentative="1">
      <w:start w:val="1"/>
      <w:numFmt w:val="bullet"/>
      <w:lvlText w:val="•"/>
      <w:lvlJc w:val="left"/>
      <w:pPr>
        <w:tabs>
          <w:tab w:val="num" w:pos="3600"/>
        </w:tabs>
        <w:ind w:left="3600" w:hanging="360"/>
      </w:pPr>
      <w:rPr>
        <w:rFonts w:ascii="Times New Roman" w:hAnsi="Times New Roman" w:hint="default"/>
      </w:rPr>
    </w:lvl>
    <w:lvl w:ilvl="5" w:tplc="E2CC5CBC" w:tentative="1">
      <w:start w:val="1"/>
      <w:numFmt w:val="bullet"/>
      <w:lvlText w:val="•"/>
      <w:lvlJc w:val="left"/>
      <w:pPr>
        <w:tabs>
          <w:tab w:val="num" w:pos="4320"/>
        </w:tabs>
        <w:ind w:left="4320" w:hanging="360"/>
      </w:pPr>
      <w:rPr>
        <w:rFonts w:ascii="Times New Roman" w:hAnsi="Times New Roman" w:hint="default"/>
      </w:rPr>
    </w:lvl>
    <w:lvl w:ilvl="6" w:tplc="FDEAAD7C" w:tentative="1">
      <w:start w:val="1"/>
      <w:numFmt w:val="bullet"/>
      <w:lvlText w:val="•"/>
      <w:lvlJc w:val="left"/>
      <w:pPr>
        <w:tabs>
          <w:tab w:val="num" w:pos="5040"/>
        </w:tabs>
        <w:ind w:left="5040" w:hanging="360"/>
      </w:pPr>
      <w:rPr>
        <w:rFonts w:ascii="Times New Roman" w:hAnsi="Times New Roman" w:hint="default"/>
      </w:rPr>
    </w:lvl>
    <w:lvl w:ilvl="7" w:tplc="07080682" w:tentative="1">
      <w:start w:val="1"/>
      <w:numFmt w:val="bullet"/>
      <w:lvlText w:val="•"/>
      <w:lvlJc w:val="left"/>
      <w:pPr>
        <w:tabs>
          <w:tab w:val="num" w:pos="5760"/>
        </w:tabs>
        <w:ind w:left="5760" w:hanging="360"/>
      </w:pPr>
      <w:rPr>
        <w:rFonts w:ascii="Times New Roman" w:hAnsi="Times New Roman" w:hint="default"/>
      </w:rPr>
    </w:lvl>
    <w:lvl w:ilvl="8" w:tplc="1AB4B44E"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3BAA30B7"/>
    <w:multiLevelType w:val="hybridMultilevel"/>
    <w:tmpl w:val="2DB62B9E"/>
    <w:lvl w:ilvl="0" w:tplc="ABC099A2">
      <w:start w:val="1"/>
      <w:numFmt w:val="bullet"/>
      <w:lvlText w:val=""/>
      <w:lvlJc w:val="left"/>
      <w:pPr>
        <w:tabs>
          <w:tab w:val="num" w:pos="720"/>
        </w:tabs>
        <w:ind w:left="720" w:hanging="360"/>
      </w:pPr>
      <w:rPr>
        <w:rFonts w:ascii="Wingdings" w:hAnsi="Wingdings" w:hint="default"/>
      </w:rPr>
    </w:lvl>
    <w:lvl w:ilvl="1" w:tplc="55809D28" w:tentative="1">
      <w:start w:val="1"/>
      <w:numFmt w:val="bullet"/>
      <w:lvlText w:val=""/>
      <w:lvlJc w:val="left"/>
      <w:pPr>
        <w:tabs>
          <w:tab w:val="num" w:pos="1440"/>
        </w:tabs>
        <w:ind w:left="1440" w:hanging="360"/>
      </w:pPr>
      <w:rPr>
        <w:rFonts w:ascii="Wingdings" w:hAnsi="Wingdings" w:hint="default"/>
      </w:rPr>
    </w:lvl>
    <w:lvl w:ilvl="2" w:tplc="7BFABA58" w:tentative="1">
      <w:start w:val="1"/>
      <w:numFmt w:val="bullet"/>
      <w:lvlText w:val=""/>
      <w:lvlJc w:val="left"/>
      <w:pPr>
        <w:tabs>
          <w:tab w:val="num" w:pos="2160"/>
        </w:tabs>
        <w:ind w:left="2160" w:hanging="360"/>
      </w:pPr>
      <w:rPr>
        <w:rFonts w:ascii="Wingdings" w:hAnsi="Wingdings" w:hint="default"/>
      </w:rPr>
    </w:lvl>
    <w:lvl w:ilvl="3" w:tplc="3EBC19CA" w:tentative="1">
      <w:start w:val="1"/>
      <w:numFmt w:val="bullet"/>
      <w:lvlText w:val=""/>
      <w:lvlJc w:val="left"/>
      <w:pPr>
        <w:tabs>
          <w:tab w:val="num" w:pos="2880"/>
        </w:tabs>
        <w:ind w:left="2880" w:hanging="360"/>
      </w:pPr>
      <w:rPr>
        <w:rFonts w:ascii="Wingdings" w:hAnsi="Wingdings" w:hint="default"/>
      </w:rPr>
    </w:lvl>
    <w:lvl w:ilvl="4" w:tplc="B6C63A44" w:tentative="1">
      <w:start w:val="1"/>
      <w:numFmt w:val="bullet"/>
      <w:lvlText w:val=""/>
      <w:lvlJc w:val="left"/>
      <w:pPr>
        <w:tabs>
          <w:tab w:val="num" w:pos="3600"/>
        </w:tabs>
        <w:ind w:left="3600" w:hanging="360"/>
      </w:pPr>
      <w:rPr>
        <w:rFonts w:ascii="Wingdings" w:hAnsi="Wingdings" w:hint="default"/>
      </w:rPr>
    </w:lvl>
    <w:lvl w:ilvl="5" w:tplc="A4E46BFC" w:tentative="1">
      <w:start w:val="1"/>
      <w:numFmt w:val="bullet"/>
      <w:lvlText w:val=""/>
      <w:lvlJc w:val="left"/>
      <w:pPr>
        <w:tabs>
          <w:tab w:val="num" w:pos="4320"/>
        </w:tabs>
        <w:ind w:left="4320" w:hanging="360"/>
      </w:pPr>
      <w:rPr>
        <w:rFonts w:ascii="Wingdings" w:hAnsi="Wingdings" w:hint="default"/>
      </w:rPr>
    </w:lvl>
    <w:lvl w:ilvl="6" w:tplc="39EEA758" w:tentative="1">
      <w:start w:val="1"/>
      <w:numFmt w:val="bullet"/>
      <w:lvlText w:val=""/>
      <w:lvlJc w:val="left"/>
      <w:pPr>
        <w:tabs>
          <w:tab w:val="num" w:pos="5040"/>
        </w:tabs>
        <w:ind w:left="5040" w:hanging="360"/>
      </w:pPr>
      <w:rPr>
        <w:rFonts w:ascii="Wingdings" w:hAnsi="Wingdings" w:hint="default"/>
      </w:rPr>
    </w:lvl>
    <w:lvl w:ilvl="7" w:tplc="5D560B26" w:tentative="1">
      <w:start w:val="1"/>
      <w:numFmt w:val="bullet"/>
      <w:lvlText w:val=""/>
      <w:lvlJc w:val="left"/>
      <w:pPr>
        <w:tabs>
          <w:tab w:val="num" w:pos="5760"/>
        </w:tabs>
        <w:ind w:left="5760" w:hanging="360"/>
      </w:pPr>
      <w:rPr>
        <w:rFonts w:ascii="Wingdings" w:hAnsi="Wingdings" w:hint="default"/>
      </w:rPr>
    </w:lvl>
    <w:lvl w:ilvl="8" w:tplc="F2B0DDF4"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8286B1B"/>
    <w:multiLevelType w:val="hybridMultilevel"/>
    <w:tmpl w:val="76FC40B8"/>
    <w:lvl w:ilvl="0" w:tplc="2C2AC322">
      <w:start w:val="1"/>
      <w:numFmt w:val="bullet"/>
      <w:lvlText w:val="•"/>
      <w:lvlJc w:val="left"/>
      <w:pPr>
        <w:tabs>
          <w:tab w:val="num" w:pos="720"/>
        </w:tabs>
        <w:ind w:left="720" w:hanging="360"/>
      </w:pPr>
      <w:rPr>
        <w:rFonts w:ascii="Times New Roman" w:hAnsi="Times New Roman" w:hint="default"/>
      </w:rPr>
    </w:lvl>
    <w:lvl w:ilvl="1" w:tplc="69100BEC" w:tentative="1">
      <w:start w:val="1"/>
      <w:numFmt w:val="bullet"/>
      <w:lvlText w:val="•"/>
      <w:lvlJc w:val="left"/>
      <w:pPr>
        <w:tabs>
          <w:tab w:val="num" w:pos="1440"/>
        </w:tabs>
        <w:ind w:left="1440" w:hanging="360"/>
      </w:pPr>
      <w:rPr>
        <w:rFonts w:ascii="Times New Roman" w:hAnsi="Times New Roman" w:hint="default"/>
      </w:rPr>
    </w:lvl>
    <w:lvl w:ilvl="2" w:tplc="BC08FA70" w:tentative="1">
      <w:start w:val="1"/>
      <w:numFmt w:val="bullet"/>
      <w:lvlText w:val="•"/>
      <w:lvlJc w:val="left"/>
      <w:pPr>
        <w:tabs>
          <w:tab w:val="num" w:pos="2160"/>
        </w:tabs>
        <w:ind w:left="2160" w:hanging="360"/>
      </w:pPr>
      <w:rPr>
        <w:rFonts w:ascii="Times New Roman" w:hAnsi="Times New Roman" w:hint="default"/>
      </w:rPr>
    </w:lvl>
    <w:lvl w:ilvl="3" w:tplc="1DB6157C" w:tentative="1">
      <w:start w:val="1"/>
      <w:numFmt w:val="bullet"/>
      <w:lvlText w:val="•"/>
      <w:lvlJc w:val="left"/>
      <w:pPr>
        <w:tabs>
          <w:tab w:val="num" w:pos="2880"/>
        </w:tabs>
        <w:ind w:left="2880" w:hanging="360"/>
      </w:pPr>
      <w:rPr>
        <w:rFonts w:ascii="Times New Roman" w:hAnsi="Times New Roman" w:hint="default"/>
      </w:rPr>
    </w:lvl>
    <w:lvl w:ilvl="4" w:tplc="B6B606A2" w:tentative="1">
      <w:start w:val="1"/>
      <w:numFmt w:val="bullet"/>
      <w:lvlText w:val="•"/>
      <w:lvlJc w:val="left"/>
      <w:pPr>
        <w:tabs>
          <w:tab w:val="num" w:pos="3600"/>
        </w:tabs>
        <w:ind w:left="3600" w:hanging="360"/>
      </w:pPr>
      <w:rPr>
        <w:rFonts w:ascii="Times New Roman" w:hAnsi="Times New Roman" w:hint="default"/>
      </w:rPr>
    </w:lvl>
    <w:lvl w:ilvl="5" w:tplc="EFF88D32" w:tentative="1">
      <w:start w:val="1"/>
      <w:numFmt w:val="bullet"/>
      <w:lvlText w:val="•"/>
      <w:lvlJc w:val="left"/>
      <w:pPr>
        <w:tabs>
          <w:tab w:val="num" w:pos="4320"/>
        </w:tabs>
        <w:ind w:left="4320" w:hanging="360"/>
      </w:pPr>
      <w:rPr>
        <w:rFonts w:ascii="Times New Roman" w:hAnsi="Times New Roman" w:hint="default"/>
      </w:rPr>
    </w:lvl>
    <w:lvl w:ilvl="6" w:tplc="61EAD974" w:tentative="1">
      <w:start w:val="1"/>
      <w:numFmt w:val="bullet"/>
      <w:lvlText w:val="•"/>
      <w:lvlJc w:val="left"/>
      <w:pPr>
        <w:tabs>
          <w:tab w:val="num" w:pos="5040"/>
        </w:tabs>
        <w:ind w:left="5040" w:hanging="360"/>
      </w:pPr>
      <w:rPr>
        <w:rFonts w:ascii="Times New Roman" w:hAnsi="Times New Roman" w:hint="default"/>
      </w:rPr>
    </w:lvl>
    <w:lvl w:ilvl="7" w:tplc="E88267F4" w:tentative="1">
      <w:start w:val="1"/>
      <w:numFmt w:val="bullet"/>
      <w:lvlText w:val="•"/>
      <w:lvlJc w:val="left"/>
      <w:pPr>
        <w:tabs>
          <w:tab w:val="num" w:pos="5760"/>
        </w:tabs>
        <w:ind w:left="5760" w:hanging="360"/>
      </w:pPr>
      <w:rPr>
        <w:rFonts w:ascii="Times New Roman" w:hAnsi="Times New Roman" w:hint="default"/>
      </w:rPr>
    </w:lvl>
    <w:lvl w:ilvl="8" w:tplc="74847018"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4A6957CA"/>
    <w:multiLevelType w:val="hybridMultilevel"/>
    <w:tmpl w:val="703C27F8"/>
    <w:lvl w:ilvl="0" w:tplc="A7864C58">
      <w:start w:val="1"/>
      <w:numFmt w:val="bullet"/>
      <w:lvlText w:val=""/>
      <w:lvlJc w:val="left"/>
      <w:pPr>
        <w:tabs>
          <w:tab w:val="num" w:pos="720"/>
        </w:tabs>
        <w:ind w:left="720" w:hanging="360"/>
      </w:pPr>
      <w:rPr>
        <w:rFonts w:ascii="Wingdings" w:hAnsi="Wingdings" w:hint="default"/>
      </w:rPr>
    </w:lvl>
    <w:lvl w:ilvl="1" w:tplc="2EAE5242" w:tentative="1">
      <w:start w:val="1"/>
      <w:numFmt w:val="bullet"/>
      <w:lvlText w:val=""/>
      <w:lvlJc w:val="left"/>
      <w:pPr>
        <w:tabs>
          <w:tab w:val="num" w:pos="1440"/>
        </w:tabs>
        <w:ind w:left="1440" w:hanging="360"/>
      </w:pPr>
      <w:rPr>
        <w:rFonts w:ascii="Wingdings" w:hAnsi="Wingdings" w:hint="default"/>
      </w:rPr>
    </w:lvl>
    <w:lvl w:ilvl="2" w:tplc="05BC43C6" w:tentative="1">
      <w:start w:val="1"/>
      <w:numFmt w:val="bullet"/>
      <w:lvlText w:val=""/>
      <w:lvlJc w:val="left"/>
      <w:pPr>
        <w:tabs>
          <w:tab w:val="num" w:pos="2160"/>
        </w:tabs>
        <w:ind w:left="2160" w:hanging="360"/>
      </w:pPr>
      <w:rPr>
        <w:rFonts w:ascii="Wingdings" w:hAnsi="Wingdings" w:hint="default"/>
      </w:rPr>
    </w:lvl>
    <w:lvl w:ilvl="3" w:tplc="61D0EC14" w:tentative="1">
      <w:start w:val="1"/>
      <w:numFmt w:val="bullet"/>
      <w:lvlText w:val=""/>
      <w:lvlJc w:val="left"/>
      <w:pPr>
        <w:tabs>
          <w:tab w:val="num" w:pos="2880"/>
        </w:tabs>
        <w:ind w:left="2880" w:hanging="360"/>
      </w:pPr>
      <w:rPr>
        <w:rFonts w:ascii="Wingdings" w:hAnsi="Wingdings" w:hint="default"/>
      </w:rPr>
    </w:lvl>
    <w:lvl w:ilvl="4" w:tplc="82684622" w:tentative="1">
      <w:start w:val="1"/>
      <w:numFmt w:val="bullet"/>
      <w:lvlText w:val=""/>
      <w:lvlJc w:val="left"/>
      <w:pPr>
        <w:tabs>
          <w:tab w:val="num" w:pos="3600"/>
        </w:tabs>
        <w:ind w:left="3600" w:hanging="360"/>
      </w:pPr>
      <w:rPr>
        <w:rFonts w:ascii="Wingdings" w:hAnsi="Wingdings" w:hint="default"/>
      </w:rPr>
    </w:lvl>
    <w:lvl w:ilvl="5" w:tplc="E7C61DCC" w:tentative="1">
      <w:start w:val="1"/>
      <w:numFmt w:val="bullet"/>
      <w:lvlText w:val=""/>
      <w:lvlJc w:val="left"/>
      <w:pPr>
        <w:tabs>
          <w:tab w:val="num" w:pos="4320"/>
        </w:tabs>
        <w:ind w:left="4320" w:hanging="360"/>
      </w:pPr>
      <w:rPr>
        <w:rFonts w:ascii="Wingdings" w:hAnsi="Wingdings" w:hint="default"/>
      </w:rPr>
    </w:lvl>
    <w:lvl w:ilvl="6" w:tplc="8CD0720A" w:tentative="1">
      <w:start w:val="1"/>
      <w:numFmt w:val="bullet"/>
      <w:lvlText w:val=""/>
      <w:lvlJc w:val="left"/>
      <w:pPr>
        <w:tabs>
          <w:tab w:val="num" w:pos="5040"/>
        </w:tabs>
        <w:ind w:left="5040" w:hanging="360"/>
      </w:pPr>
      <w:rPr>
        <w:rFonts w:ascii="Wingdings" w:hAnsi="Wingdings" w:hint="default"/>
      </w:rPr>
    </w:lvl>
    <w:lvl w:ilvl="7" w:tplc="718A1D58" w:tentative="1">
      <w:start w:val="1"/>
      <w:numFmt w:val="bullet"/>
      <w:lvlText w:val=""/>
      <w:lvlJc w:val="left"/>
      <w:pPr>
        <w:tabs>
          <w:tab w:val="num" w:pos="5760"/>
        </w:tabs>
        <w:ind w:left="5760" w:hanging="360"/>
      </w:pPr>
      <w:rPr>
        <w:rFonts w:ascii="Wingdings" w:hAnsi="Wingdings" w:hint="default"/>
      </w:rPr>
    </w:lvl>
    <w:lvl w:ilvl="8" w:tplc="26948014"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7470813"/>
    <w:multiLevelType w:val="multilevel"/>
    <w:tmpl w:val="C34CB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50C2BD8"/>
    <w:multiLevelType w:val="hybridMultilevel"/>
    <w:tmpl w:val="6FB4E9C4"/>
    <w:lvl w:ilvl="0" w:tplc="B39AA3AC">
      <w:start w:val="1"/>
      <w:numFmt w:val="bullet"/>
      <w:lvlText w:val=""/>
      <w:lvlJc w:val="left"/>
      <w:pPr>
        <w:tabs>
          <w:tab w:val="num" w:pos="720"/>
        </w:tabs>
        <w:ind w:left="720" w:hanging="360"/>
      </w:pPr>
      <w:rPr>
        <w:rFonts w:ascii="Wingdings" w:hAnsi="Wingdings" w:hint="default"/>
      </w:rPr>
    </w:lvl>
    <w:lvl w:ilvl="1" w:tplc="8FBA61F0" w:tentative="1">
      <w:start w:val="1"/>
      <w:numFmt w:val="bullet"/>
      <w:lvlText w:val=""/>
      <w:lvlJc w:val="left"/>
      <w:pPr>
        <w:tabs>
          <w:tab w:val="num" w:pos="1440"/>
        </w:tabs>
        <w:ind w:left="1440" w:hanging="360"/>
      </w:pPr>
      <w:rPr>
        <w:rFonts w:ascii="Wingdings" w:hAnsi="Wingdings" w:hint="default"/>
      </w:rPr>
    </w:lvl>
    <w:lvl w:ilvl="2" w:tplc="97A04E00" w:tentative="1">
      <w:start w:val="1"/>
      <w:numFmt w:val="bullet"/>
      <w:lvlText w:val=""/>
      <w:lvlJc w:val="left"/>
      <w:pPr>
        <w:tabs>
          <w:tab w:val="num" w:pos="2160"/>
        </w:tabs>
        <w:ind w:left="2160" w:hanging="360"/>
      </w:pPr>
      <w:rPr>
        <w:rFonts w:ascii="Wingdings" w:hAnsi="Wingdings" w:hint="default"/>
      </w:rPr>
    </w:lvl>
    <w:lvl w:ilvl="3" w:tplc="EEAA9DD0" w:tentative="1">
      <w:start w:val="1"/>
      <w:numFmt w:val="bullet"/>
      <w:lvlText w:val=""/>
      <w:lvlJc w:val="left"/>
      <w:pPr>
        <w:tabs>
          <w:tab w:val="num" w:pos="2880"/>
        </w:tabs>
        <w:ind w:left="2880" w:hanging="360"/>
      </w:pPr>
      <w:rPr>
        <w:rFonts w:ascii="Wingdings" w:hAnsi="Wingdings" w:hint="default"/>
      </w:rPr>
    </w:lvl>
    <w:lvl w:ilvl="4" w:tplc="9B2EE3C2" w:tentative="1">
      <w:start w:val="1"/>
      <w:numFmt w:val="bullet"/>
      <w:lvlText w:val=""/>
      <w:lvlJc w:val="left"/>
      <w:pPr>
        <w:tabs>
          <w:tab w:val="num" w:pos="3600"/>
        </w:tabs>
        <w:ind w:left="3600" w:hanging="360"/>
      </w:pPr>
      <w:rPr>
        <w:rFonts w:ascii="Wingdings" w:hAnsi="Wingdings" w:hint="default"/>
      </w:rPr>
    </w:lvl>
    <w:lvl w:ilvl="5" w:tplc="07988CAE" w:tentative="1">
      <w:start w:val="1"/>
      <w:numFmt w:val="bullet"/>
      <w:lvlText w:val=""/>
      <w:lvlJc w:val="left"/>
      <w:pPr>
        <w:tabs>
          <w:tab w:val="num" w:pos="4320"/>
        </w:tabs>
        <w:ind w:left="4320" w:hanging="360"/>
      </w:pPr>
      <w:rPr>
        <w:rFonts w:ascii="Wingdings" w:hAnsi="Wingdings" w:hint="default"/>
      </w:rPr>
    </w:lvl>
    <w:lvl w:ilvl="6" w:tplc="9B76AEAE" w:tentative="1">
      <w:start w:val="1"/>
      <w:numFmt w:val="bullet"/>
      <w:lvlText w:val=""/>
      <w:lvlJc w:val="left"/>
      <w:pPr>
        <w:tabs>
          <w:tab w:val="num" w:pos="5040"/>
        </w:tabs>
        <w:ind w:left="5040" w:hanging="360"/>
      </w:pPr>
      <w:rPr>
        <w:rFonts w:ascii="Wingdings" w:hAnsi="Wingdings" w:hint="default"/>
      </w:rPr>
    </w:lvl>
    <w:lvl w:ilvl="7" w:tplc="CC0A2C22" w:tentative="1">
      <w:start w:val="1"/>
      <w:numFmt w:val="bullet"/>
      <w:lvlText w:val=""/>
      <w:lvlJc w:val="left"/>
      <w:pPr>
        <w:tabs>
          <w:tab w:val="num" w:pos="5760"/>
        </w:tabs>
        <w:ind w:left="5760" w:hanging="360"/>
      </w:pPr>
      <w:rPr>
        <w:rFonts w:ascii="Wingdings" w:hAnsi="Wingdings" w:hint="default"/>
      </w:rPr>
    </w:lvl>
    <w:lvl w:ilvl="8" w:tplc="807A5714"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
  </w:num>
  <w:num w:numId="3">
    <w:abstractNumId w:val="6"/>
  </w:num>
  <w:num w:numId="4">
    <w:abstractNumId w:val="0"/>
  </w:num>
  <w:num w:numId="5">
    <w:abstractNumId w:val="1"/>
  </w:num>
  <w:num w:numId="6">
    <w:abstractNumId w:val="3"/>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69A4"/>
    <w:rsid w:val="000169A4"/>
    <w:rsid w:val="00065D30"/>
    <w:rsid w:val="000C550B"/>
    <w:rsid w:val="001D0358"/>
    <w:rsid w:val="001D2780"/>
    <w:rsid w:val="002C4EA3"/>
    <w:rsid w:val="002F3FCE"/>
    <w:rsid w:val="003C09B3"/>
    <w:rsid w:val="003C1EF9"/>
    <w:rsid w:val="004B51DE"/>
    <w:rsid w:val="0051354C"/>
    <w:rsid w:val="005135E2"/>
    <w:rsid w:val="005447E3"/>
    <w:rsid w:val="00594EB5"/>
    <w:rsid w:val="006C0181"/>
    <w:rsid w:val="007B1FD0"/>
    <w:rsid w:val="008304C5"/>
    <w:rsid w:val="00883A03"/>
    <w:rsid w:val="00951CDF"/>
    <w:rsid w:val="009D1034"/>
    <w:rsid w:val="00B641A6"/>
    <w:rsid w:val="00BE79B2"/>
    <w:rsid w:val="00BF1002"/>
    <w:rsid w:val="00C45ECF"/>
    <w:rsid w:val="00C71FA3"/>
    <w:rsid w:val="00C801CD"/>
    <w:rsid w:val="00CE3A8A"/>
    <w:rsid w:val="00D4374F"/>
    <w:rsid w:val="00D43EC5"/>
    <w:rsid w:val="00D468D5"/>
    <w:rsid w:val="00DC7EE5"/>
    <w:rsid w:val="00E95016"/>
    <w:rsid w:val="00EE5B71"/>
    <w:rsid w:val="00F12465"/>
    <w:rsid w:val="00F36469"/>
    <w:rsid w:val="00F40CD0"/>
    <w:rsid w:val="00F46C91"/>
    <w:rsid w:val="00F743ED"/>
  </w:rsids>
  <m:mathPr>
    <m:mathFont m:val="Cambria Math"/>
    <m:brkBin m:val="before"/>
    <m:brkBinSub m:val="--"/>
    <m:smallFrac m:val="0"/>
    <m:dispDef/>
    <m:lMargin m:val="0"/>
    <m:rMargin m:val="0"/>
    <m:defJc m:val="centerGroup"/>
    <m:wrapIndent m:val="1440"/>
    <m:intLim m:val="subSup"/>
    <m:naryLim m:val="undOvr"/>
  </m:mathPr>
  <w:themeFontLang w:val="nb-N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364F54AF-00BF-46E8-AB48-10D441CC9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NormalWeb">
    <w:name w:val="Normal (Web)"/>
    <w:basedOn w:val="Normal"/>
    <w:uiPriority w:val="99"/>
    <w:unhideWhenUsed/>
    <w:rsid w:val="00C801CD"/>
    <w:pPr>
      <w:spacing w:before="100" w:beforeAutospacing="1" w:after="100" w:afterAutospacing="1" w:line="240" w:lineRule="auto"/>
    </w:pPr>
    <w:rPr>
      <w:rFonts w:ascii="Times New Roman" w:eastAsia="Times New Roman" w:hAnsi="Times New Roman" w:cs="Times New Roman"/>
      <w:sz w:val="24"/>
      <w:szCs w:val="24"/>
      <w:lang w:eastAsia="nb-NO"/>
    </w:rPr>
  </w:style>
  <w:style w:type="character" w:styleId="Sterk">
    <w:name w:val="Strong"/>
    <w:basedOn w:val="Standardskriftforavsnitt"/>
    <w:uiPriority w:val="22"/>
    <w:qFormat/>
    <w:rsid w:val="00C801CD"/>
    <w:rPr>
      <w:b/>
      <w:bCs/>
    </w:rPr>
  </w:style>
  <w:style w:type="paragraph" w:styleId="Bobletekst">
    <w:name w:val="Balloon Text"/>
    <w:basedOn w:val="Normal"/>
    <w:link w:val="BobletekstTegn"/>
    <w:uiPriority w:val="99"/>
    <w:semiHidden/>
    <w:unhideWhenUsed/>
    <w:rsid w:val="00C801CD"/>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C801CD"/>
    <w:rPr>
      <w:rFonts w:ascii="Tahoma" w:hAnsi="Tahoma" w:cs="Tahoma"/>
      <w:sz w:val="16"/>
      <w:szCs w:val="16"/>
    </w:rPr>
  </w:style>
  <w:style w:type="character" w:styleId="Hyperkobling">
    <w:name w:val="Hyperlink"/>
    <w:basedOn w:val="Standardskriftforavsnitt"/>
    <w:uiPriority w:val="99"/>
    <w:semiHidden/>
    <w:unhideWhenUsed/>
    <w:rsid w:val="00E95016"/>
    <w:rPr>
      <w:color w:val="0000FF"/>
      <w:u w:val="single"/>
    </w:rPr>
  </w:style>
  <w:style w:type="paragraph" w:styleId="Listeavsnitt">
    <w:name w:val="List Paragraph"/>
    <w:basedOn w:val="Normal"/>
    <w:uiPriority w:val="34"/>
    <w:qFormat/>
    <w:rsid w:val="002C4EA3"/>
    <w:pPr>
      <w:spacing w:after="0" w:line="240" w:lineRule="auto"/>
      <w:ind w:left="720"/>
      <w:contextualSpacing/>
    </w:pPr>
    <w:rPr>
      <w:rFonts w:ascii="Times New Roman" w:eastAsia="Times New Roman" w:hAnsi="Times New Roman" w:cs="Times New Roman"/>
      <w:sz w:val="24"/>
      <w:szCs w:val="24"/>
      <w:lang w:eastAsia="nb-NO"/>
    </w:rPr>
  </w:style>
  <w:style w:type="character" w:customStyle="1" w:styleId="t7q4585i">
    <w:name w:val="t7q4585i"/>
    <w:basedOn w:val="Standardskriftforavsnitt"/>
    <w:rsid w:val="008304C5"/>
  </w:style>
  <w:style w:type="table" w:styleId="Tabellrutenett">
    <w:name w:val="Table Grid"/>
    <w:basedOn w:val="Vanligtabell"/>
    <w:uiPriority w:val="59"/>
    <w:rsid w:val="00DC7E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757101">
      <w:bodyDiv w:val="1"/>
      <w:marLeft w:val="0"/>
      <w:marRight w:val="0"/>
      <w:marTop w:val="0"/>
      <w:marBottom w:val="0"/>
      <w:divBdr>
        <w:top w:val="none" w:sz="0" w:space="0" w:color="auto"/>
        <w:left w:val="none" w:sz="0" w:space="0" w:color="auto"/>
        <w:bottom w:val="none" w:sz="0" w:space="0" w:color="auto"/>
        <w:right w:val="none" w:sz="0" w:space="0" w:color="auto"/>
      </w:divBdr>
      <w:divsChild>
        <w:div w:id="1265458833">
          <w:marLeft w:val="0"/>
          <w:marRight w:val="0"/>
          <w:marTop w:val="0"/>
          <w:marBottom w:val="0"/>
          <w:divBdr>
            <w:top w:val="none" w:sz="0" w:space="0" w:color="auto"/>
            <w:left w:val="none" w:sz="0" w:space="0" w:color="auto"/>
            <w:bottom w:val="none" w:sz="0" w:space="0" w:color="auto"/>
            <w:right w:val="none" w:sz="0" w:space="0" w:color="auto"/>
          </w:divBdr>
          <w:divsChild>
            <w:div w:id="658384247">
              <w:marLeft w:val="0"/>
              <w:marRight w:val="0"/>
              <w:marTop w:val="0"/>
              <w:marBottom w:val="0"/>
              <w:divBdr>
                <w:top w:val="none" w:sz="0" w:space="0" w:color="auto"/>
                <w:left w:val="none" w:sz="0" w:space="0" w:color="auto"/>
                <w:bottom w:val="none" w:sz="0" w:space="0" w:color="auto"/>
                <w:right w:val="none" w:sz="0" w:space="0" w:color="auto"/>
              </w:divBdr>
              <w:divsChild>
                <w:div w:id="1028337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1698609">
      <w:bodyDiv w:val="1"/>
      <w:marLeft w:val="0"/>
      <w:marRight w:val="0"/>
      <w:marTop w:val="0"/>
      <w:marBottom w:val="0"/>
      <w:divBdr>
        <w:top w:val="none" w:sz="0" w:space="0" w:color="auto"/>
        <w:left w:val="none" w:sz="0" w:space="0" w:color="auto"/>
        <w:bottom w:val="none" w:sz="0" w:space="0" w:color="auto"/>
        <w:right w:val="none" w:sz="0" w:space="0" w:color="auto"/>
      </w:divBdr>
      <w:divsChild>
        <w:div w:id="128979593">
          <w:marLeft w:val="547"/>
          <w:marRight w:val="0"/>
          <w:marTop w:val="154"/>
          <w:marBottom w:val="0"/>
          <w:divBdr>
            <w:top w:val="none" w:sz="0" w:space="0" w:color="auto"/>
            <w:left w:val="none" w:sz="0" w:space="0" w:color="auto"/>
            <w:bottom w:val="none" w:sz="0" w:space="0" w:color="auto"/>
            <w:right w:val="none" w:sz="0" w:space="0" w:color="auto"/>
          </w:divBdr>
        </w:div>
      </w:divsChild>
    </w:div>
    <w:div w:id="258488960">
      <w:bodyDiv w:val="1"/>
      <w:marLeft w:val="0"/>
      <w:marRight w:val="0"/>
      <w:marTop w:val="0"/>
      <w:marBottom w:val="0"/>
      <w:divBdr>
        <w:top w:val="none" w:sz="0" w:space="0" w:color="auto"/>
        <w:left w:val="none" w:sz="0" w:space="0" w:color="auto"/>
        <w:bottom w:val="none" w:sz="0" w:space="0" w:color="auto"/>
        <w:right w:val="none" w:sz="0" w:space="0" w:color="auto"/>
      </w:divBdr>
    </w:div>
    <w:div w:id="365954491">
      <w:bodyDiv w:val="1"/>
      <w:marLeft w:val="0"/>
      <w:marRight w:val="0"/>
      <w:marTop w:val="0"/>
      <w:marBottom w:val="0"/>
      <w:divBdr>
        <w:top w:val="none" w:sz="0" w:space="0" w:color="auto"/>
        <w:left w:val="none" w:sz="0" w:space="0" w:color="auto"/>
        <w:bottom w:val="none" w:sz="0" w:space="0" w:color="auto"/>
        <w:right w:val="none" w:sz="0" w:space="0" w:color="auto"/>
      </w:divBdr>
      <w:divsChild>
        <w:div w:id="1566261723">
          <w:marLeft w:val="677"/>
          <w:marRight w:val="0"/>
          <w:marTop w:val="0"/>
          <w:marBottom w:val="285"/>
          <w:divBdr>
            <w:top w:val="none" w:sz="0" w:space="0" w:color="auto"/>
            <w:left w:val="none" w:sz="0" w:space="0" w:color="auto"/>
            <w:bottom w:val="none" w:sz="0" w:space="0" w:color="auto"/>
            <w:right w:val="none" w:sz="0" w:space="0" w:color="auto"/>
          </w:divBdr>
        </w:div>
      </w:divsChild>
    </w:div>
    <w:div w:id="473761824">
      <w:bodyDiv w:val="1"/>
      <w:marLeft w:val="0"/>
      <w:marRight w:val="0"/>
      <w:marTop w:val="0"/>
      <w:marBottom w:val="0"/>
      <w:divBdr>
        <w:top w:val="none" w:sz="0" w:space="0" w:color="auto"/>
        <w:left w:val="none" w:sz="0" w:space="0" w:color="auto"/>
        <w:bottom w:val="none" w:sz="0" w:space="0" w:color="auto"/>
        <w:right w:val="none" w:sz="0" w:space="0" w:color="auto"/>
      </w:divBdr>
      <w:divsChild>
        <w:div w:id="161432715">
          <w:marLeft w:val="0"/>
          <w:marRight w:val="0"/>
          <w:marTop w:val="0"/>
          <w:marBottom w:val="0"/>
          <w:divBdr>
            <w:top w:val="none" w:sz="0" w:space="0" w:color="auto"/>
            <w:left w:val="none" w:sz="0" w:space="0" w:color="auto"/>
            <w:bottom w:val="none" w:sz="0" w:space="0" w:color="auto"/>
            <w:right w:val="none" w:sz="0" w:space="0" w:color="auto"/>
          </w:divBdr>
          <w:divsChild>
            <w:div w:id="153037076">
              <w:marLeft w:val="0"/>
              <w:marRight w:val="0"/>
              <w:marTop w:val="0"/>
              <w:marBottom w:val="0"/>
              <w:divBdr>
                <w:top w:val="none" w:sz="0" w:space="0" w:color="auto"/>
                <w:left w:val="none" w:sz="0" w:space="0" w:color="auto"/>
                <w:bottom w:val="none" w:sz="0" w:space="0" w:color="auto"/>
                <w:right w:val="none" w:sz="0" w:space="0" w:color="auto"/>
              </w:divBdr>
              <w:divsChild>
                <w:div w:id="350376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3911185">
      <w:bodyDiv w:val="1"/>
      <w:marLeft w:val="0"/>
      <w:marRight w:val="0"/>
      <w:marTop w:val="0"/>
      <w:marBottom w:val="0"/>
      <w:divBdr>
        <w:top w:val="none" w:sz="0" w:space="0" w:color="auto"/>
        <w:left w:val="none" w:sz="0" w:space="0" w:color="auto"/>
        <w:bottom w:val="none" w:sz="0" w:space="0" w:color="auto"/>
        <w:right w:val="none" w:sz="0" w:space="0" w:color="auto"/>
      </w:divBdr>
      <w:divsChild>
        <w:div w:id="2015916758">
          <w:marLeft w:val="677"/>
          <w:marRight w:val="0"/>
          <w:marTop w:val="0"/>
          <w:marBottom w:val="285"/>
          <w:divBdr>
            <w:top w:val="none" w:sz="0" w:space="0" w:color="auto"/>
            <w:left w:val="none" w:sz="0" w:space="0" w:color="auto"/>
            <w:bottom w:val="none" w:sz="0" w:space="0" w:color="auto"/>
            <w:right w:val="none" w:sz="0" w:space="0" w:color="auto"/>
          </w:divBdr>
        </w:div>
      </w:divsChild>
    </w:div>
    <w:div w:id="680662608">
      <w:bodyDiv w:val="1"/>
      <w:marLeft w:val="0"/>
      <w:marRight w:val="0"/>
      <w:marTop w:val="0"/>
      <w:marBottom w:val="0"/>
      <w:divBdr>
        <w:top w:val="none" w:sz="0" w:space="0" w:color="auto"/>
        <w:left w:val="none" w:sz="0" w:space="0" w:color="auto"/>
        <w:bottom w:val="none" w:sz="0" w:space="0" w:color="auto"/>
        <w:right w:val="none" w:sz="0" w:space="0" w:color="auto"/>
      </w:divBdr>
      <w:divsChild>
        <w:div w:id="1165629789">
          <w:marLeft w:val="0"/>
          <w:marRight w:val="0"/>
          <w:marTop w:val="0"/>
          <w:marBottom w:val="0"/>
          <w:divBdr>
            <w:top w:val="none" w:sz="0" w:space="0" w:color="auto"/>
            <w:left w:val="none" w:sz="0" w:space="0" w:color="auto"/>
            <w:bottom w:val="none" w:sz="0" w:space="0" w:color="auto"/>
            <w:right w:val="none" w:sz="0" w:space="0" w:color="auto"/>
          </w:divBdr>
        </w:div>
      </w:divsChild>
    </w:div>
    <w:div w:id="694888604">
      <w:bodyDiv w:val="1"/>
      <w:marLeft w:val="0"/>
      <w:marRight w:val="0"/>
      <w:marTop w:val="0"/>
      <w:marBottom w:val="0"/>
      <w:divBdr>
        <w:top w:val="none" w:sz="0" w:space="0" w:color="auto"/>
        <w:left w:val="none" w:sz="0" w:space="0" w:color="auto"/>
        <w:bottom w:val="none" w:sz="0" w:space="0" w:color="auto"/>
        <w:right w:val="none" w:sz="0" w:space="0" w:color="auto"/>
      </w:divBdr>
      <w:divsChild>
        <w:div w:id="1456564319">
          <w:marLeft w:val="677"/>
          <w:marRight w:val="0"/>
          <w:marTop w:val="0"/>
          <w:marBottom w:val="285"/>
          <w:divBdr>
            <w:top w:val="none" w:sz="0" w:space="0" w:color="auto"/>
            <w:left w:val="none" w:sz="0" w:space="0" w:color="auto"/>
            <w:bottom w:val="none" w:sz="0" w:space="0" w:color="auto"/>
            <w:right w:val="none" w:sz="0" w:space="0" w:color="auto"/>
          </w:divBdr>
        </w:div>
      </w:divsChild>
    </w:div>
    <w:div w:id="724373495">
      <w:bodyDiv w:val="1"/>
      <w:marLeft w:val="0"/>
      <w:marRight w:val="0"/>
      <w:marTop w:val="0"/>
      <w:marBottom w:val="0"/>
      <w:divBdr>
        <w:top w:val="none" w:sz="0" w:space="0" w:color="auto"/>
        <w:left w:val="none" w:sz="0" w:space="0" w:color="auto"/>
        <w:bottom w:val="none" w:sz="0" w:space="0" w:color="auto"/>
        <w:right w:val="none" w:sz="0" w:space="0" w:color="auto"/>
      </w:divBdr>
      <w:divsChild>
        <w:div w:id="21326034">
          <w:marLeft w:val="0"/>
          <w:marRight w:val="0"/>
          <w:marTop w:val="0"/>
          <w:marBottom w:val="0"/>
          <w:divBdr>
            <w:top w:val="none" w:sz="0" w:space="0" w:color="auto"/>
            <w:left w:val="none" w:sz="0" w:space="0" w:color="auto"/>
            <w:bottom w:val="none" w:sz="0" w:space="0" w:color="auto"/>
            <w:right w:val="none" w:sz="0" w:space="0" w:color="auto"/>
          </w:divBdr>
        </w:div>
      </w:divsChild>
    </w:div>
    <w:div w:id="923219188">
      <w:bodyDiv w:val="1"/>
      <w:marLeft w:val="0"/>
      <w:marRight w:val="0"/>
      <w:marTop w:val="0"/>
      <w:marBottom w:val="0"/>
      <w:divBdr>
        <w:top w:val="none" w:sz="0" w:space="0" w:color="auto"/>
        <w:left w:val="none" w:sz="0" w:space="0" w:color="auto"/>
        <w:bottom w:val="none" w:sz="0" w:space="0" w:color="auto"/>
        <w:right w:val="none" w:sz="0" w:space="0" w:color="auto"/>
      </w:divBdr>
      <w:divsChild>
        <w:div w:id="1153370447">
          <w:marLeft w:val="677"/>
          <w:marRight w:val="0"/>
          <w:marTop w:val="0"/>
          <w:marBottom w:val="285"/>
          <w:divBdr>
            <w:top w:val="none" w:sz="0" w:space="0" w:color="auto"/>
            <w:left w:val="none" w:sz="0" w:space="0" w:color="auto"/>
            <w:bottom w:val="none" w:sz="0" w:space="0" w:color="auto"/>
            <w:right w:val="none" w:sz="0" w:space="0" w:color="auto"/>
          </w:divBdr>
        </w:div>
      </w:divsChild>
    </w:div>
    <w:div w:id="1242254917">
      <w:bodyDiv w:val="1"/>
      <w:marLeft w:val="0"/>
      <w:marRight w:val="0"/>
      <w:marTop w:val="0"/>
      <w:marBottom w:val="0"/>
      <w:divBdr>
        <w:top w:val="none" w:sz="0" w:space="0" w:color="auto"/>
        <w:left w:val="none" w:sz="0" w:space="0" w:color="auto"/>
        <w:bottom w:val="none" w:sz="0" w:space="0" w:color="auto"/>
        <w:right w:val="none" w:sz="0" w:space="0" w:color="auto"/>
      </w:divBdr>
      <w:divsChild>
        <w:div w:id="293874585">
          <w:marLeft w:val="547"/>
          <w:marRight w:val="0"/>
          <w:marTop w:val="134"/>
          <w:marBottom w:val="0"/>
          <w:divBdr>
            <w:top w:val="none" w:sz="0" w:space="0" w:color="auto"/>
            <w:left w:val="none" w:sz="0" w:space="0" w:color="auto"/>
            <w:bottom w:val="none" w:sz="0" w:space="0" w:color="auto"/>
            <w:right w:val="none" w:sz="0" w:space="0" w:color="auto"/>
          </w:divBdr>
        </w:div>
        <w:div w:id="522978977">
          <w:marLeft w:val="547"/>
          <w:marRight w:val="0"/>
          <w:marTop w:val="134"/>
          <w:marBottom w:val="0"/>
          <w:divBdr>
            <w:top w:val="none" w:sz="0" w:space="0" w:color="auto"/>
            <w:left w:val="none" w:sz="0" w:space="0" w:color="auto"/>
            <w:bottom w:val="none" w:sz="0" w:space="0" w:color="auto"/>
            <w:right w:val="none" w:sz="0" w:space="0" w:color="auto"/>
          </w:divBdr>
        </w:div>
      </w:divsChild>
    </w:div>
    <w:div w:id="1356997344">
      <w:bodyDiv w:val="1"/>
      <w:marLeft w:val="0"/>
      <w:marRight w:val="0"/>
      <w:marTop w:val="0"/>
      <w:marBottom w:val="0"/>
      <w:divBdr>
        <w:top w:val="none" w:sz="0" w:space="0" w:color="auto"/>
        <w:left w:val="none" w:sz="0" w:space="0" w:color="auto"/>
        <w:bottom w:val="none" w:sz="0" w:space="0" w:color="auto"/>
        <w:right w:val="none" w:sz="0" w:space="0" w:color="auto"/>
      </w:divBdr>
      <w:divsChild>
        <w:div w:id="1969388902">
          <w:marLeft w:val="0"/>
          <w:marRight w:val="0"/>
          <w:marTop w:val="0"/>
          <w:marBottom w:val="0"/>
          <w:divBdr>
            <w:top w:val="none" w:sz="0" w:space="0" w:color="auto"/>
            <w:left w:val="none" w:sz="0" w:space="0" w:color="auto"/>
            <w:bottom w:val="single" w:sz="6" w:space="2" w:color="DFEFFF"/>
            <w:right w:val="none" w:sz="0" w:space="0" w:color="auto"/>
          </w:divBdr>
        </w:div>
      </w:divsChild>
    </w:div>
    <w:div w:id="1411078603">
      <w:bodyDiv w:val="1"/>
      <w:marLeft w:val="0"/>
      <w:marRight w:val="0"/>
      <w:marTop w:val="0"/>
      <w:marBottom w:val="0"/>
      <w:divBdr>
        <w:top w:val="none" w:sz="0" w:space="0" w:color="auto"/>
        <w:left w:val="none" w:sz="0" w:space="0" w:color="auto"/>
        <w:bottom w:val="none" w:sz="0" w:space="0" w:color="auto"/>
        <w:right w:val="none" w:sz="0" w:space="0" w:color="auto"/>
      </w:divBdr>
      <w:divsChild>
        <w:div w:id="810559823">
          <w:marLeft w:val="0"/>
          <w:marRight w:val="0"/>
          <w:marTop w:val="0"/>
          <w:marBottom w:val="0"/>
          <w:divBdr>
            <w:top w:val="none" w:sz="0" w:space="0" w:color="auto"/>
            <w:left w:val="none" w:sz="0" w:space="0" w:color="auto"/>
            <w:bottom w:val="none" w:sz="0" w:space="0" w:color="auto"/>
            <w:right w:val="none" w:sz="0" w:space="0" w:color="auto"/>
          </w:divBdr>
          <w:divsChild>
            <w:div w:id="1655796745">
              <w:marLeft w:val="0"/>
              <w:marRight w:val="0"/>
              <w:marTop w:val="0"/>
              <w:marBottom w:val="0"/>
              <w:divBdr>
                <w:top w:val="none" w:sz="0" w:space="0" w:color="auto"/>
                <w:left w:val="none" w:sz="0" w:space="0" w:color="auto"/>
                <w:bottom w:val="none" w:sz="0" w:space="0" w:color="auto"/>
                <w:right w:val="none" w:sz="0" w:space="0" w:color="auto"/>
              </w:divBdr>
              <w:divsChild>
                <w:div w:id="921715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0539989">
      <w:bodyDiv w:val="1"/>
      <w:marLeft w:val="0"/>
      <w:marRight w:val="0"/>
      <w:marTop w:val="0"/>
      <w:marBottom w:val="0"/>
      <w:divBdr>
        <w:top w:val="none" w:sz="0" w:space="0" w:color="auto"/>
        <w:left w:val="none" w:sz="0" w:space="0" w:color="auto"/>
        <w:bottom w:val="none" w:sz="0" w:space="0" w:color="auto"/>
        <w:right w:val="none" w:sz="0" w:space="0" w:color="auto"/>
      </w:divBdr>
      <w:divsChild>
        <w:div w:id="426268727">
          <w:marLeft w:val="0"/>
          <w:marRight w:val="0"/>
          <w:marTop w:val="0"/>
          <w:marBottom w:val="0"/>
          <w:divBdr>
            <w:top w:val="none" w:sz="0" w:space="0" w:color="auto"/>
            <w:left w:val="none" w:sz="0" w:space="0" w:color="auto"/>
            <w:bottom w:val="none" w:sz="0" w:space="0" w:color="auto"/>
            <w:right w:val="none" w:sz="0" w:space="0" w:color="auto"/>
          </w:divBdr>
          <w:divsChild>
            <w:div w:id="686249560">
              <w:marLeft w:val="0"/>
              <w:marRight w:val="0"/>
              <w:marTop w:val="0"/>
              <w:marBottom w:val="0"/>
              <w:divBdr>
                <w:top w:val="none" w:sz="0" w:space="0" w:color="auto"/>
                <w:left w:val="none" w:sz="0" w:space="0" w:color="auto"/>
                <w:bottom w:val="none" w:sz="0" w:space="0" w:color="auto"/>
                <w:right w:val="none" w:sz="0" w:space="0" w:color="auto"/>
              </w:divBdr>
              <w:divsChild>
                <w:div w:id="1302929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7907293">
      <w:bodyDiv w:val="1"/>
      <w:marLeft w:val="0"/>
      <w:marRight w:val="0"/>
      <w:marTop w:val="0"/>
      <w:marBottom w:val="0"/>
      <w:divBdr>
        <w:top w:val="none" w:sz="0" w:space="0" w:color="auto"/>
        <w:left w:val="none" w:sz="0" w:space="0" w:color="auto"/>
        <w:bottom w:val="none" w:sz="0" w:space="0" w:color="auto"/>
        <w:right w:val="none" w:sz="0" w:space="0" w:color="auto"/>
      </w:divBdr>
      <w:divsChild>
        <w:div w:id="1729915193">
          <w:marLeft w:val="547"/>
          <w:marRight w:val="0"/>
          <w:marTop w:val="154"/>
          <w:marBottom w:val="0"/>
          <w:divBdr>
            <w:top w:val="none" w:sz="0" w:space="0" w:color="auto"/>
            <w:left w:val="none" w:sz="0" w:space="0" w:color="auto"/>
            <w:bottom w:val="none" w:sz="0" w:space="0" w:color="auto"/>
            <w:right w:val="none" w:sz="0" w:space="0" w:color="auto"/>
          </w:divBdr>
        </w:div>
      </w:divsChild>
    </w:div>
    <w:div w:id="1959558847">
      <w:bodyDiv w:val="1"/>
      <w:marLeft w:val="0"/>
      <w:marRight w:val="0"/>
      <w:marTop w:val="0"/>
      <w:marBottom w:val="0"/>
      <w:divBdr>
        <w:top w:val="none" w:sz="0" w:space="0" w:color="auto"/>
        <w:left w:val="none" w:sz="0" w:space="0" w:color="auto"/>
        <w:bottom w:val="none" w:sz="0" w:space="0" w:color="auto"/>
        <w:right w:val="none" w:sz="0" w:space="0" w:color="auto"/>
      </w:divBdr>
      <w:divsChild>
        <w:div w:id="1416243666">
          <w:marLeft w:val="547"/>
          <w:marRight w:val="0"/>
          <w:marTop w:val="154"/>
          <w:marBottom w:val="0"/>
          <w:divBdr>
            <w:top w:val="none" w:sz="0" w:space="0" w:color="auto"/>
            <w:left w:val="none" w:sz="0" w:space="0" w:color="auto"/>
            <w:bottom w:val="none" w:sz="0" w:space="0" w:color="auto"/>
            <w:right w:val="none" w:sz="0" w:space="0" w:color="auto"/>
          </w:divBdr>
        </w:div>
      </w:divsChild>
    </w:div>
    <w:div w:id="1995257712">
      <w:bodyDiv w:val="1"/>
      <w:marLeft w:val="0"/>
      <w:marRight w:val="0"/>
      <w:marTop w:val="0"/>
      <w:marBottom w:val="0"/>
      <w:divBdr>
        <w:top w:val="none" w:sz="0" w:space="0" w:color="auto"/>
        <w:left w:val="none" w:sz="0" w:space="0" w:color="auto"/>
        <w:bottom w:val="none" w:sz="0" w:space="0" w:color="auto"/>
        <w:right w:val="none" w:sz="0" w:space="0" w:color="auto"/>
      </w:divBdr>
      <w:divsChild>
        <w:div w:id="628512417">
          <w:marLeft w:val="677"/>
          <w:marRight w:val="0"/>
          <w:marTop w:val="0"/>
          <w:marBottom w:val="285"/>
          <w:divBdr>
            <w:top w:val="none" w:sz="0" w:space="0" w:color="auto"/>
            <w:left w:val="none" w:sz="0" w:space="0" w:color="auto"/>
            <w:bottom w:val="none" w:sz="0" w:space="0" w:color="auto"/>
            <w:right w:val="none" w:sz="0" w:space="0" w:color="auto"/>
          </w:divBdr>
        </w:div>
      </w:divsChild>
    </w:div>
    <w:div w:id="2127040471">
      <w:bodyDiv w:val="1"/>
      <w:marLeft w:val="0"/>
      <w:marRight w:val="0"/>
      <w:marTop w:val="0"/>
      <w:marBottom w:val="0"/>
      <w:divBdr>
        <w:top w:val="none" w:sz="0" w:space="0" w:color="auto"/>
        <w:left w:val="none" w:sz="0" w:space="0" w:color="auto"/>
        <w:bottom w:val="none" w:sz="0" w:space="0" w:color="auto"/>
        <w:right w:val="none" w:sz="0" w:space="0" w:color="auto"/>
      </w:divBdr>
      <w:divsChild>
        <w:div w:id="974287877">
          <w:marLeft w:val="0"/>
          <w:marRight w:val="0"/>
          <w:marTop w:val="0"/>
          <w:marBottom w:val="0"/>
          <w:divBdr>
            <w:top w:val="none" w:sz="0" w:space="0" w:color="auto"/>
            <w:left w:val="none" w:sz="0" w:space="0" w:color="auto"/>
            <w:bottom w:val="none" w:sz="0" w:space="0" w:color="auto"/>
            <w:right w:val="none" w:sz="0" w:space="0" w:color="auto"/>
          </w:divBdr>
          <w:divsChild>
            <w:div w:id="975644496">
              <w:marLeft w:val="0"/>
              <w:marRight w:val="0"/>
              <w:marTop w:val="0"/>
              <w:marBottom w:val="0"/>
              <w:divBdr>
                <w:top w:val="none" w:sz="0" w:space="0" w:color="auto"/>
                <w:left w:val="none" w:sz="0" w:space="0" w:color="auto"/>
                <w:bottom w:val="none" w:sz="0" w:space="0" w:color="auto"/>
                <w:right w:val="none" w:sz="0" w:space="0" w:color="auto"/>
              </w:divBdr>
              <w:divsChild>
                <w:div w:id="309142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t.wikipedia.org/wiki/Sausuma" TargetMode="External"/><Relationship Id="rId13" Type="http://schemas.openxmlformats.org/officeDocument/2006/relationships/image" Target="media/image3.jpeg"/><Relationship Id="rId18" Type="http://schemas.openxmlformats.org/officeDocument/2006/relationships/hyperlink" Target="http://upload.wikimedia.org/wikipedia/commons/3/3e/-a-rain-cloud.jpg" TargetMode="External"/><Relationship Id="rId3" Type="http://schemas.openxmlformats.org/officeDocument/2006/relationships/settings" Target="settings.xml"/><Relationship Id="rId21" Type="http://schemas.openxmlformats.org/officeDocument/2006/relationships/image" Target="media/image8.jpeg"/><Relationship Id="rId7" Type="http://schemas.openxmlformats.org/officeDocument/2006/relationships/image" Target="media/image2.jpg"/><Relationship Id="rId12" Type="http://schemas.openxmlformats.org/officeDocument/2006/relationships/hyperlink" Target="http://www.google.no/url?sa=i&amp;rct=j&amp;q=&amp;esrc=s&amp;frm=1&amp;source=images&amp;cd=&amp;cad=rja&amp;docid=B8qgpRnVslYN7M&amp;tbnid=WWyWmTmcVbqi0M:&amp;ved=0CAUQjRw&amp;url=http://www.nordlys.no/bolig/article5583559.ece&amp;ei=xfTTUs_1EfOIyQPsloHQBg&amp;bvm=bv.59026428,d.bGQ&amp;psig=AFQjCNEqEEeG4fhTAIjpZieoI_7FhcVBPA&amp;ust=1389708755360170" TargetMode="External"/><Relationship Id="rId17" Type="http://schemas.openxmlformats.org/officeDocument/2006/relationships/image" Target="media/image6.jpe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google.no/imgres?start=123&amp;hl=no&amp;biw=1280&amp;bih=685&amp;tbm=isch&amp;tbnid=0jt-Ixwe4NlR3M:&amp;imgrefurl=http://www.shgpgk.org/?p=1843&amp;docid=dp7ZbDq9O0WvCM&amp;imgurl=http://www.shgpgk.org/wp-content/uploads/2013/03/09.02.13.Tips_.jpg&amp;w=470&amp;h=195&amp;ei=IvbTUs4as_3IA4DngbAF&amp;zoom=1&amp;ved=0CFAQhBwwGThk&amp;iact=rc&amp;dur=759&amp;page=8&amp;ndsp=20" TargetMode="External"/><Relationship Id="rId20" Type="http://schemas.openxmlformats.org/officeDocument/2006/relationships/hyperlink" Target="http://upload.wikimedia.org/wikipedia/commons/d/d0/Cumulus10-2.jpg" TargetMode="Externa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lt.wikipedia.org/wiki/E%C5%BEeras" TargetMode="External"/><Relationship Id="rId24" Type="http://schemas.openxmlformats.org/officeDocument/2006/relationships/fontTable" Target="fontTable.xml"/><Relationship Id="rId5" Type="http://schemas.openxmlformats.org/officeDocument/2006/relationships/hyperlink" Target="https://www.google.no/imgres?imgurl=http://g.api.no/obscura/API/image/r1/escenic/978x1200r/1186574892/archive/01379/LYNroar_kamera_1379510a.jpg&amp;imgrefurl=http://www.rb.no/lokale_nyheter/article2917418.ece&amp;docid=ZTzGGdCu8DqCsM&amp;tbnid=8efQ2x1tq3OWIM&amp;w=510&amp;h=339&amp;ei=VfPTUoruBPHsygOQlYCIDw&amp;ved=0CAUQxiAwAw&amp;iact=c" TargetMode="External"/><Relationship Id="rId15" Type="http://schemas.openxmlformats.org/officeDocument/2006/relationships/image" Target="media/image5.jpeg"/><Relationship Id="rId23" Type="http://schemas.openxmlformats.org/officeDocument/2006/relationships/image" Target="media/image9.jpeg"/><Relationship Id="rId10" Type="http://schemas.openxmlformats.org/officeDocument/2006/relationships/hyperlink" Target="http://lt.wikipedia.org/wiki/J%C5%ABra" TargetMode="External"/><Relationship Id="rId19" Type="http://schemas.openxmlformats.org/officeDocument/2006/relationships/image" Target="media/image7.jpeg"/><Relationship Id="rId4" Type="http://schemas.openxmlformats.org/officeDocument/2006/relationships/webSettings" Target="webSettings.xml"/><Relationship Id="rId9" Type="http://schemas.openxmlformats.org/officeDocument/2006/relationships/hyperlink" Target="http://lt.wikipedia.org/wiki/Vanduo" TargetMode="External"/><Relationship Id="rId14" Type="http://schemas.openxmlformats.org/officeDocument/2006/relationships/image" Target="media/image4.png"/><Relationship Id="rId22" Type="http://schemas.openxmlformats.org/officeDocument/2006/relationships/hyperlink" Target="http://upload.wikimedia.org/wikipedia/commons/0/0b/Cirrus_over_Warsaw,_June_26,_2005.jp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1172</Words>
  <Characters>6215</Characters>
  <Application>Microsoft Office Word</Application>
  <DocSecurity>0</DocSecurity>
  <Lines>51</Lines>
  <Paragraphs>14</Paragraphs>
  <ScaleCrop>false</ScaleCrop>
  <HeadingPairs>
    <vt:vector size="4" baseType="variant">
      <vt:variant>
        <vt:lpstr>Tittel</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7373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dc:creator>
  <cp:keywords/>
  <dc:description/>
  <cp:lastModifiedBy>Bruziene, Renalda</cp:lastModifiedBy>
  <cp:revision>2</cp:revision>
  <dcterms:created xsi:type="dcterms:W3CDTF">2016-11-09T21:09:00Z</dcterms:created>
  <dcterms:modified xsi:type="dcterms:W3CDTF">2016-11-09T21:09:00Z</dcterms:modified>
</cp:coreProperties>
</file>