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20" w:type="dxa"/>
        <w:tblInd w:w="93" w:type="dxa"/>
        <w:tblLook w:val="04A0" w:firstRow="1" w:lastRow="0" w:firstColumn="1" w:lastColumn="0" w:noHBand="0" w:noVBand="1"/>
      </w:tblPr>
      <w:tblGrid>
        <w:gridCol w:w="3833"/>
        <w:gridCol w:w="4087"/>
      </w:tblGrid>
      <w:tr w:rsidR="00275817" w:rsidRPr="00275817" w14:paraId="63619C8D" w14:textId="77777777" w:rsidTr="00275817">
        <w:trPr>
          <w:trHeight w:val="520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665F1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44"/>
                <w:szCs w:val="44"/>
              </w:rPr>
            </w:pPr>
            <w:proofErr w:type="spellStart"/>
            <w:r w:rsidRPr="00275817">
              <w:rPr>
                <w:rFonts w:ascii="Angsana New" w:eastAsia="Times New Roman" w:hAnsi="Angsana New" w:cs="Angsana New"/>
                <w:color w:val="000000"/>
                <w:sz w:val="44"/>
                <w:szCs w:val="44"/>
              </w:rPr>
              <w:t>คำศัพท์และความเข้าใจ</w:t>
            </w:r>
            <w:proofErr w:type="spellEnd"/>
            <w:r w:rsidRPr="00275817">
              <w:rPr>
                <w:rFonts w:ascii="Angsana New" w:eastAsia="Times New Roman" w:hAnsi="Angsana New" w:cs="Angsana New"/>
                <w:color w:val="000000"/>
                <w:sz w:val="44"/>
                <w:szCs w:val="44"/>
              </w:rPr>
              <w:t xml:space="preserve">-ord og begreper  </w:t>
            </w:r>
          </w:p>
        </w:tc>
      </w:tr>
      <w:tr w:rsidR="00275817" w:rsidRPr="00275817" w14:paraId="03F62585" w14:textId="77777777" w:rsidTr="00275817">
        <w:trPr>
          <w:trHeight w:val="560"/>
        </w:trPr>
        <w:tc>
          <w:tcPr>
            <w:tcW w:w="3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2BFAA6F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275817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>Thai</w:t>
            </w:r>
          </w:p>
        </w:tc>
        <w:tc>
          <w:tcPr>
            <w:tcW w:w="4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7DFA3CA9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275817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>Norsk</w:t>
            </w:r>
          </w:p>
        </w:tc>
      </w:tr>
      <w:tr w:rsidR="00275817" w:rsidRPr="00275817" w14:paraId="4ADFF563" w14:textId="77777777" w:rsidTr="00275817">
        <w:trPr>
          <w:trHeight w:val="56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1831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proofErr w:type="spellStart"/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เคมี</w:t>
            </w:r>
            <w:proofErr w:type="spell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EBE1B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kjemi</w:t>
            </w:r>
          </w:p>
        </w:tc>
      </w:tr>
      <w:tr w:rsidR="00275817" w:rsidRPr="00275817" w14:paraId="6B394033" w14:textId="77777777" w:rsidTr="00275817">
        <w:trPr>
          <w:trHeight w:val="56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C02B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proofErr w:type="spellStart"/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เกี่ยวกับเคมี</w:t>
            </w:r>
            <w:proofErr w:type="spell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9E5FE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kjemisk</w:t>
            </w:r>
          </w:p>
        </w:tc>
      </w:tr>
      <w:tr w:rsidR="00275817" w:rsidRPr="00275817" w14:paraId="7D7F332F" w14:textId="77777777" w:rsidTr="00275817">
        <w:trPr>
          <w:trHeight w:val="56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D958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proofErr w:type="spellStart"/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ทำปฏิกิริยา</w:t>
            </w:r>
            <w:proofErr w:type="spell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EBF57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å reagere-reagerte-har reagert</w:t>
            </w:r>
          </w:p>
        </w:tc>
      </w:tr>
      <w:tr w:rsidR="00275817" w:rsidRPr="00275817" w14:paraId="510F0796" w14:textId="77777777" w:rsidTr="00275817">
        <w:trPr>
          <w:trHeight w:val="56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9653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proofErr w:type="spellStart"/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กล้องจุลทรรศน์</w:t>
            </w:r>
            <w:proofErr w:type="spell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2B88E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mikroskop</w:t>
            </w:r>
          </w:p>
        </w:tc>
      </w:tr>
      <w:tr w:rsidR="00275817" w:rsidRPr="00275817" w14:paraId="3E83790D" w14:textId="77777777" w:rsidTr="00275817">
        <w:trPr>
          <w:trHeight w:val="56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E3D4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proofErr w:type="spellStart"/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อะตอม</w:t>
            </w:r>
            <w:proofErr w:type="spell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B09CB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atom</w:t>
            </w:r>
          </w:p>
        </w:tc>
      </w:tr>
      <w:tr w:rsidR="00275817" w:rsidRPr="00275817" w14:paraId="10E4D116" w14:textId="77777777" w:rsidTr="00275817">
        <w:trPr>
          <w:trHeight w:val="56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CC6D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proofErr w:type="spellStart"/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การทดลองทางวิทยาศาสตร์</w:t>
            </w:r>
            <w:proofErr w:type="spell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A503C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eksperiment</w:t>
            </w:r>
          </w:p>
        </w:tc>
      </w:tr>
      <w:tr w:rsidR="00275817" w:rsidRPr="00275817" w14:paraId="2E3BCCC1" w14:textId="77777777" w:rsidTr="00275817">
        <w:trPr>
          <w:trHeight w:val="56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F0D1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proofErr w:type="spellStart"/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โมเลกุล</w:t>
            </w:r>
            <w:proofErr w:type="spell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441C3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molekyl</w:t>
            </w:r>
          </w:p>
        </w:tc>
      </w:tr>
      <w:tr w:rsidR="00275817" w:rsidRPr="00275817" w14:paraId="40F19290" w14:textId="77777777" w:rsidTr="00275817">
        <w:trPr>
          <w:trHeight w:val="56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C5C7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proofErr w:type="spellStart"/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ธาตุ</w:t>
            </w:r>
            <w:proofErr w:type="spell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24FF0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grunnstoff</w:t>
            </w:r>
          </w:p>
        </w:tc>
      </w:tr>
      <w:tr w:rsidR="00275817" w:rsidRPr="00275817" w14:paraId="6FA40F12" w14:textId="77777777" w:rsidTr="00275817">
        <w:trPr>
          <w:trHeight w:val="56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7921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proofErr w:type="spellStart"/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สารผสม</w:t>
            </w:r>
            <w:proofErr w:type="spell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3A028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blanding</w:t>
            </w:r>
          </w:p>
        </w:tc>
      </w:tr>
      <w:tr w:rsidR="00275817" w:rsidRPr="00275817" w14:paraId="300E1AC4" w14:textId="77777777" w:rsidTr="00275817">
        <w:trPr>
          <w:trHeight w:val="56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1F00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proofErr w:type="spellStart"/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สารเนื้อผสม</w:t>
            </w:r>
            <w:proofErr w:type="spell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90769" w14:textId="77777777" w:rsidR="00275817" w:rsidRPr="00275817" w:rsidRDefault="00CB29AD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H</w:t>
            </w:r>
            <w:r w:rsidR="00275817"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eterogen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blanding</w:t>
            </w:r>
          </w:p>
        </w:tc>
      </w:tr>
      <w:tr w:rsidR="00275817" w:rsidRPr="00275817" w14:paraId="3E2EBFB1" w14:textId="77777777" w:rsidTr="00275817">
        <w:trPr>
          <w:trHeight w:val="56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9FF4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proofErr w:type="spellStart"/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สารเนื้อเดียว</w:t>
            </w:r>
            <w:proofErr w:type="spell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629CF" w14:textId="77777777" w:rsidR="00275817" w:rsidRPr="00275817" w:rsidRDefault="00CB29AD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H</w:t>
            </w:r>
            <w:r w:rsidR="00275817"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omogen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blanding</w:t>
            </w:r>
            <w:bookmarkStart w:id="0" w:name="_GoBack"/>
            <w:bookmarkEnd w:id="0"/>
          </w:p>
        </w:tc>
      </w:tr>
      <w:tr w:rsidR="00275817" w:rsidRPr="00275817" w14:paraId="6332B408" w14:textId="77777777" w:rsidTr="00275817">
        <w:trPr>
          <w:trHeight w:val="56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CCCF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proofErr w:type="spellStart"/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สารละลาย</w:t>
            </w:r>
            <w:proofErr w:type="spell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9DD12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løsning</w:t>
            </w:r>
          </w:p>
        </w:tc>
      </w:tr>
      <w:tr w:rsidR="00275817" w:rsidRPr="00275817" w14:paraId="2C2AC444" w14:textId="77777777" w:rsidTr="00275817">
        <w:trPr>
          <w:trHeight w:val="56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9576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proofErr w:type="spellStart"/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การกรอง</w:t>
            </w:r>
            <w:proofErr w:type="spell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FA1B1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filtrering</w:t>
            </w:r>
          </w:p>
        </w:tc>
      </w:tr>
      <w:tr w:rsidR="00275817" w:rsidRPr="00275817" w14:paraId="5D7BAA0F" w14:textId="77777777" w:rsidTr="00275817">
        <w:trPr>
          <w:trHeight w:val="56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2AAF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proofErr w:type="spellStart"/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กรอง</w:t>
            </w:r>
            <w:proofErr w:type="spell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A6E70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å filtrere-filtrerte-har filtrert</w:t>
            </w:r>
          </w:p>
        </w:tc>
      </w:tr>
      <w:tr w:rsidR="00275817" w:rsidRPr="00275817" w14:paraId="47C6FDC2" w14:textId="77777777" w:rsidTr="00275817">
        <w:trPr>
          <w:trHeight w:val="56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E673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proofErr w:type="spellStart"/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การระเหย</w:t>
            </w:r>
            <w:proofErr w:type="spell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0C449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inndamping</w:t>
            </w:r>
          </w:p>
        </w:tc>
      </w:tr>
      <w:tr w:rsidR="00275817" w:rsidRPr="00275817" w14:paraId="0F3991C7" w14:textId="77777777" w:rsidTr="00275817">
        <w:trPr>
          <w:trHeight w:val="56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E221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proofErr w:type="spellStart"/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ระเหย</w:t>
            </w:r>
            <w:proofErr w:type="spell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CDFFC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å dampe-dampet-har dampet</w:t>
            </w:r>
          </w:p>
        </w:tc>
      </w:tr>
      <w:tr w:rsidR="00275817" w:rsidRPr="00275817" w14:paraId="7A129DFE" w14:textId="77777777" w:rsidTr="00275817">
        <w:trPr>
          <w:trHeight w:val="56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40DB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proofErr w:type="spellStart"/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การกลั่น</w:t>
            </w:r>
            <w:proofErr w:type="spellEnd"/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6E8EC" w14:textId="77777777" w:rsidR="00275817" w:rsidRPr="00275817" w:rsidRDefault="00275817" w:rsidP="00275817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75817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destillering</w:t>
            </w:r>
          </w:p>
        </w:tc>
      </w:tr>
    </w:tbl>
    <w:p w14:paraId="374407A5" w14:textId="77777777" w:rsidR="00B474F3" w:rsidRPr="00CD3EEA" w:rsidRDefault="00B474F3"/>
    <w:sectPr w:rsidR="00B474F3" w:rsidRPr="00CD3EEA" w:rsidSect="003E413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ngsan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EEA"/>
    <w:rsid w:val="00275817"/>
    <w:rsid w:val="003E413D"/>
    <w:rsid w:val="00B474F3"/>
    <w:rsid w:val="00CB29AD"/>
    <w:rsid w:val="00CD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AE0D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405</Characters>
  <Application>Microsoft Macintosh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2</cp:revision>
  <dcterms:created xsi:type="dcterms:W3CDTF">2018-09-28T07:05:00Z</dcterms:created>
  <dcterms:modified xsi:type="dcterms:W3CDTF">2018-10-02T13:09:00Z</dcterms:modified>
</cp:coreProperties>
</file>