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3298" w14:textId="791CE0E7" w:rsidR="00A85CE0" w:rsidRDefault="00293899" w:rsidP="009A3BB5">
      <w:pPr>
        <w:pStyle w:val="Overskrift1"/>
      </w:pPr>
      <w:r>
        <w:t>Periodesystemet</w:t>
      </w:r>
      <w:r w:rsidR="00516E73">
        <w:t xml:space="preserve"> og grunnstoffer</w:t>
      </w:r>
    </w:p>
    <w:p w14:paraId="63ECF86D" w14:textId="77777777" w:rsidR="00516E73" w:rsidRPr="00840C20" w:rsidRDefault="00516E73" w:rsidP="001016F6">
      <w:pPr>
        <w:spacing w:line="276" w:lineRule="auto"/>
        <w:rPr>
          <w:b/>
          <w:sz w:val="32"/>
          <w:szCs w:val="32"/>
        </w:rPr>
      </w:pPr>
    </w:p>
    <w:p w14:paraId="1924064D" w14:textId="3FF2D6BA" w:rsidR="004959B4" w:rsidRPr="009A3BB5" w:rsidRDefault="004959B4" w:rsidP="001016F6">
      <w:pPr>
        <w:pStyle w:val="Overskrift2"/>
        <w:spacing w:line="276" w:lineRule="auto"/>
        <w:rPr>
          <w:sz w:val="28"/>
          <w:szCs w:val="28"/>
        </w:rPr>
      </w:pPr>
      <w:r w:rsidRPr="009A3BB5">
        <w:rPr>
          <w:sz w:val="28"/>
          <w:szCs w:val="28"/>
        </w:rPr>
        <w:t>Protoner</w:t>
      </w:r>
    </w:p>
    <w:p w14:paraId="5B46913C" w14:textId="77777777" w:rsidR="004959B4" w:rsidRPr="009A3BB5" w:rsidRDefault="00A97A36" w:rsidP="001016F6">
      <w:pPr>
        <w:spacing w:line="276" w:lineRule="auto"/>
        <w:rPr>
          <w:sz w:val="26"/>
          <w:szCs w:val="26"/>
        </w:rPr>
      </w:pPr>
      <w:r w:rsidRPr="009A3BB5">
        <w:rPr>
          <w:sz w:val="26"/>
          <w:szCs w:val="26"/>
        </w:rPr>
        <w:t>Et stoff som kun består av samme type atomer kalles et grunnstoff. Antallet protoner i kjernen til atomet bestemmer hvilket grunnstoff det er. Alle grunnstoffene skrives med et symbol. Symbolet til et grunnstoff er en eller to bokstaver</w:t>
      </w:r>
      <w:r w:rsidR="00E307C1" w:rsidRPr="009A3BB5">
        <w:rPr>
          <w:sz w:val="26"/>
          <w:szCs w:val="26"/>
        </w:rPr>
        <w:t>, og er likt over hele verden</w:t>
      </w:r>
      <w:r w:rsidRPr="009A3BB5">
        <w:rPr>
          <w:sz w:val="26"/>
          <w:szCs w:val="26"/>
        </w:rPr>
        <w:t xml:space="preserve">. Oksygen (O), hydrogen (H), gull (Au) og sølv (Ag) er eksempler på grunnstoffer. </w:t>
      </w:r>
    </w:p>
    <w:p w14:paraId="23D77CB0" w14:textId="77777777" w:rsidR="004959B4" w:rsidRDefault="004959B4" w:rsidP="00A97A36">
      <w:pPr>
        <w:rPr>
          <w:b/>
          <w:sz w:val="28"/>
          <w:szCs w:val="28"/>
        </w:rPr>
      </w:pPr>
    </w:p>
    <w:p w14:paraId="223C9559" w14:textId="77777777" w:rsidR="004959B4" w:rsidRPr="009A3BB5" w:rsidRDefault="004959B4" w:rsidP="001016F6">
      <w:pPr>
        <w:pStyle w:val="Overskrift2"/>
        <w:spacing w:line="276" w:lineRule="auto"/>
        <w:rPr>
          <w:sz w:val="28"/>
          <w:szCs w:val="28"/>
        </w:rPr>
      </w:pPr>
      <w:r w:rsidRPr="009A3BB5">
        <w:rPr>
          <w:sz w:val="28"/>
          <w:szCs w:val="28"/>
        </w:rPr>
        <w:t>Periodesystemet</w:t>
      </w:r>
    </w:p>
    <w:p w14:paraId="185E44C7" w14:textId="77777777" w:rsidR="009C479E" w:rsidRDefault="00A97A36" w:rsidP="001016F6">
      <w:pPr>
        <w:spacing w:line="276" w:lineRule="auto"/>
        <w:rPr>
          <w:sz w:val="28"/>
          <w:szCs w:val="28"/>
        </w:rPr>
      </w:pPr>
      <w:r w:rsidRPr="009A3BB5">
        <w:rPr>
          <w:sz w:val="26"/>
          <w:szCs w:val="26"/>
        </w:rPr>
        <w:t xml:space="preserve">Grunnstoffene er organisert i et system som kalles </w:t>
      </w:r>
      <w:r w:rsidR="00840C20" w:rsidRPr="009A3BB5">
        <w:rPr>
          <w:sz w:val="26"/>
          <w:szCs w:val="26"/>
        </w:rPr>
        <w:t>periodesystemet</w:t>
      </w:r>
      <w:r w:rsidRPr="009A3BB5">
        <w:rPr>
          <w:sz w:val="26"/>
          <w:szCs w:val="26"/>
        </w:rPr>
        <w:t xml:space="preserve">. Alle grunnstoffene i </w:t>
      </w:r>
      <w:r w:rsidR="00840C20" w:rsidRPr="009A3BB5">
        <w:rPr>
          <w:sz w:val="26"/>
          <w:szCs w:val="26"/>
        </w:rPr>
        <w:t>periodesystemet</w:t>
      </w:r>
      <w:r w:rsidRPr="009A3BB5">
        <w:rPr>
          <w:sz w:val="26"/>
          <w:szCs w:val="26"/>
        </w:rPr>
        <w:t xml:space="preserve"> er nummerert etter antall protoner i kjernen. Hydrogen som er grunnstoff nummer en, har derfor ett proton i kjernen. Oksygen som er grunnstoff nummer åtte har åtte protoner i kjernen. </w:t>
      </w:r>
      <w:r w:rsidR="00116E75" w:rsidRPr="009A3BB5">
        <w:rPr>
          <w:sz w:val="26"/>
          <w:szCs w:val="26"/>
        </w:rPr>
        <w:t>R</w:t>
      </w:r>
      <w:r w:rsidR="00511F88" w:rsidRPr="009A3BB5">
        <w:rPr>
          <w:sz w:val="26"/>
          <w:szCs w:val="26"/>
        </w:rPr>
        <w:t>adene</w:t>
      </w:r>
      <w:r w:rsidR="00116E75" w:rsidRPr="009A3BB5">
        <w:rPr>
          <w:sz w:val="26"/>
          <w:szCs w:val="26"/>
        </w:rPr>
        <w:t>,</w:t>
      </w:r>
      <w:r w:rsidR="00511F88">
        <w:rPr>
          <w:sz w:val="28"/>
          <w:szCs w:val="28"/>
        </w:rPr>
        <w:t xml:space="preserve"> som er vannrette</w:t>
      </w:r>
      <w:r w:rsidR="00116E75">
        <w:rPr>
          <w:sz w:val="28"/>
          <w:szCs w:val="28"/>
        </w:rPr>
        <w:t>,</w:t>
      </w:r>
      <w:r w:rsidR="00511F88">
        <w:rPr>
          <w:sz w:val="28"/>
          <w:szCs w:val="28"/>
        </w:rPr>
        <w:t xml:space="preserve"> kalles perioder. </w:t>
      </w:r>
    </w:p>
    <w:p w14:paraId="43777F5D" w14:textId="77777777" w:rsidR="009C479E" w:rsidRDefault="009C479E" w:rsidP="001016F6">
      <w:pPr>
        <w:spacing w:line="276" w:lineRule="auto"/>
        <w:rPr>
          <w:sz w:val="28"/>
          <w:szCs w:val="28"/>
        </w:rPr>
      </w:pPr>
    </w:p>
    <w:p w14:paraId="5EA7DAAD" w14:textId="284E36F9" w:rsidR="009C479E" w:rsidRDefault="009C479E" w:rsidP="001016F6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8B8D53" wp14:editId="7D73F522">
            <wp:extent cx="5756910" cy="3171825"/>
            <wp:effectExtent l="0" t="0" r="0" b="9525"/>
            <wp:docPr id="2" name="Bilde 2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bord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1D20" w14:textId="5F063F46" w:rsidR="009C479E" w:rsidRPr="00B55C57" w:rsidRDefault="00A62C19" w:rsidP="00A62C19">
      <w:pPr>
        <w:pStyle w:val="Bildetekst"/>
        <w:rPr>
          <w:i w:val="0"/>
          <w:iCs w:val="0"/>
          <w:sz w:val="20"/>
          <w:szCs w:val="20"/>
        </w:rPr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 w:rsidRPr="00A62C19">
        <w:t xml:space="preserve"> </w:t>
      </w:r>
      <w:r w:rsidRPr="00A62C19">
        <w:t>Fordelingen av elektroner holder atomene sammen og danner grunnlag for materien rundt oss: TU-teknisk ukeblad</w:t>
      </w:r>
    </w:p>
    <w:p w14:paraId="4B6A96FB" w14:textId="687D1276" w:rsidR="00A97A36" w:rsidRPr="009A3BB5" w:rsidRDefault="00511F88" w:rsidP="001016F6">
      <w:pPr>
        <w:spacing w:line="276" w:lineRule="auto"/>
        <w:rPr>
          <w:sz w:val="26"/>
          <w:szCs w:val="26"/>
        </w:rPr>
      </w:pPr>
      <w:r w:rsidRPr="009A3BB5">
        <w:rPr>
          <w:sz w:val="26"/>
          <w:szCs w:val="26"/>
        </w:rPr>
        <w:t xml:space="preserve">Fra venstre mot høyre i hver periode øker antallet protoner i kjernen og antall elektroner i </w:t>
      </w:r>
      <w:r w:rsidR="00116E75" w:rsidRPr="009A3BB5">
        <w:rPr>
          <w:sz w:val="26"/>
          <w:szCs w:val="26"/>
        </w:rPr>
        <w:t>det ytterste skallet</w:t>
      </w:r>
      <w:r w:rsidRPr="009A3BB5">
        <w:rPr>
          <w:sz w:val="26"/>
          <w:szCs w:val="26"/>
        </w:rPr>
        <w:t xml:space="preserve"> med én. Kolonnene, som er loddrette, kalles grupper. Alle grunnstoffene i samme </w:t>
      </w:r>
      <w:r w:rsidR="00840C20" w:rsidRPr="009A3BB5">
        <w:rPr>
          <w:sz w:val="26"/>
          <w:szCs w:val="26"/>
        </w:rPr>
        <w:t xml:space="preserve">gruppe </w:t>
      </w:r>
      <w:r w:rsidRPr="009A3BB5">
        <w:rPr>
          <w:sz w:val="26"/>
          <w:szCs w:val="26"/>
        </w:rPr>
        <w:t xml:space="preserve">har </w:t>
      </w:r>
      <w:r w:rsidR="00116E75" w:rsidRPr="009A3BB5">
        <w:rPr>
          <w:sz w:val="26"/>
          <w:szCs w:val="26"/>
        </w:rPr>
        <w:t>like mange</w:t>
      </w:r>
      <w:r w:rsidRPr="009A3BB5">
        <w:rPr>
          <w:sz w:val="26"/>
          <w:szCs w:val="26"/>
        </w:rPr>
        <w:t xml:space="preserve"> elektroner i det ytterste skallet. </w:t>
      </w:r>
    </w:p>
    <w:p w14:paraId="4F88C4BE" w14:textId="77777777" w:rsidR="004959B4" w:rsidRDefault="004959B4" w:rsidP="00A97A36">
      <w:pPr>
        <w:rPr>
          <w:b/>
          <w:sz w:val="28"/>
          <w:szCs w:val="28"/>
        </w:rPr>
      </w:pPr>
    </w:p>
    <w:p w14:paraId="454161DA" w14:textId="77777777" w:rsidR="00516E05" w:rsidRDefault="00516E05" w:rsidP="00A97A36">
      <w:pPr>
        <w:rPr>
          <w:b/>
          <w:sz w:val="28"/>
          <w:szCs w:val="28"/>
        </w:rPr>
      </w:pPr>
    </w:p>
    <w:p w14:paraId="3EF19455" w14:textId="77777777" w:rsidR="00516E05" w:rsidRDefault="00516E05" w:rsidP="00A97A36">
      <w:pPr>
        <w:rPr>
          <w:b/>
          <w:sz w:val="28"/>
          <w:szCs w:val="28"/>
        </w:rPr>
      </w:pPr>
    </w:p>
    <w:p w14:paraId="208FD7D6" w14:textId="7853B91D" w:rsidR="004959B4" w:rsidRPr="009A3BB5" w:rsidRDefault="004959B4" w:rsidP="009A3BB5">
      <w:pPr>
        <w:pStyle w:val="Overskrift2"/>
        <w:rPr>
          <w:sz w:val="28"/>
          <w:szCs w:val="28"/>
        </w:rPr>
      </w:pPr>
      <w:r w:rsidRPr="009A3BB5">
        <w:rPr>
          <w:sz w:val="28"/>
          <w:szCs w:val="28"/>
        </w:rPr>
        <w:lastRenderedPageBreak/>
        <w:t>Metaller</w:t>
      </w:r>
    </w:p>
    <w:p w14:paraId="398A00DB" w14:textId="4957FCC4" w:rsidR="00FE3595" w:rsidRPr="009A3BB5" w:rsidRDefault="00FE3595" w:rsidP="00A97A36">
      <w:pPr>
        <w:rPr>
          <w:sz w:val="26"/>
          <w:szCs w:val="26"/>
        </w:rPr>
      </w:pPr>
      <w:r w:rsidRPr="009A3BB5">
        <w:rPr>
          <w:sz w:val="26"/>
          <w:szCs w:val="26"/>
        </w:rPr>
        <w:t>På venstre side av peri</w:t>
      </w:r>
      <w:r w:rsidR="00116E75" w:rsidRPr="009A3BB5">
        <w:rPr>
          <w:sz w:val="26"/>
          <w:szCs w:val="26"/>
        </w:rPr>
        <w:t>odesystemet finner vi metallene</w:t>
      </w:r>
      <w:r w:rsidRPr="009A3BB5">
        <w:rPr>
          <w:sz w:val="26"/>
          <w:szCs w:val="26"/>
        </w:rPr>
        <w:t xml:space="preserve">. </w:t>
      </w:r>
      <w:r w:rsidR="00116E75" w:rsidRPr="009A3BB5">
        <w:rPr>
          <w:sz w:val="26"/>
          <w:szCs w:val="26"/>
        </w:rPr>
        <w:t>Alle metallene unntatt kvikksølv</w:t>
      </w:r>
      <w:r w:rsidR="00A842AF" w:rsidRPr="009A3BB5">
        <w:rPr>
          <w:sz w:val="26"/>
          <w:szCs w:val="26"/>
        </w:rPr>
        <w:t xml:space="preserve"> (Hg)</w:t>
      </w:r>
      <w:r w:rsidR="00116E75" w:rsidRPr="009A3BB5">
        <w:rPr>
          <w:sz w:val="26"/>
          <w:szCs w:val="26"/>
        </w:rPr>
        <w:t xml:space="preserve"> er i fast form i romtemperatur. Kvikksølv er flytende i romtemperatur. </w:t>
      </w:r>
      <w:r w:rsidR="00A842AF" w:rsidRPr="009A3BB5">
        <w:rPr>
          <w:sz w:val="26"/>
          <w:szCs w:val="26"/>
        </w:rPr>
        <w:t>På høyre side</w:t>
      </w:r>
      <w:r w:rsidRPr="009A3BB5">
        <w:rPr>
          <w:sz w:val="26"/>
          <w:szCs w:val="26"/>
        </w:rPr>
        <w:t xml:space="preserve"> av periodesystemet </w:t>
      </w:r>
      <w:r w:rsidR="00116E75" w:rsidRPr="009A3BB5">
        <w:rPr>
          <w:sz w:val="26"/>
          <w:szCs w:val="26"/>
        </w:rPr>
        <w:t>finner vi</w:t>
      </w:r>
      <w:r w:rsidRPr="009A3BB5">
        <w:rPr>
          <w:sz w:val="26"/>
          <w:szCs w:val="26"/>
        </w:rPr>
        <w:t xml:space="preserve"> ikke-metallene. Mange av ikke-metallene, som for eksempel oksygen og helium, er gasser. De grunnstoffene som er på grensen mellom metallene og ikke-metallene kan </w:t>
      </w:r>
      <w:r w:rsidR="00116E75" w:rsidRPr="009A3BB5">
        <w:rPr>
          <w:sz w:val="26"/>
          <w:szCs w:val="26"/>
        </w:rPr>
        <w:t>være litt like</w:t>
      </w:r>
      <w:r w:rsidRPr="009A3BB5">
        <w:rPr>
          <w:sz w:val="26"/>
          <w:szCs w:val="26"/>
        </w:rPr>
        <w:t xml:space="preserve"> som </w:t>
      </w:r>
      <w:r w:rsidR="00116E75" w:rsidRPr="009A3BB5">
        <w:rPr>
          <w:sz w:val="26"/>
          <w:szCs w:val="26"/>
        </w:rPr>
        <w:t>både metallene og ikke-metallene</w:t>
      </w:r>
      <w:r w:rsidRPr="009A3BB5">
        <w:rPr>
          <w:sz w:val="26"/>
          <w:szCs w:val="26"/>
        </w:rPr>
        <w:t xml:space="preserve">. Disse grunnstoffene kalles derfor halvmetaller. </w:t>
      </w:r>
    </w:p>
    <w:p w14:paraId="5D7C2D82" w14:textId="75C39BD7" w:rsidR="00116E75" w:rsidRDefault="00116E75" w:rsidP="00A97A36">
      <w:pPr>
        <w:rPr>
          <w:sz w:val="28"/>
          <w:szCs w:val="28"/>
        </w:rPr>
      </w:pPr>
    </w:p>
    <w:p w14:paraId="6C3E6FB4" w14:textId="77777777" w:rsidR="00317B90" w:rsidRDefault="00317B90" w:rsidP="00A97A36">
      <w:pPr>
        <w:rPr>
          <w:sz w:val="28"/>
          <w:szCs w:val="28"/>
        </w:rPr>
      </w:pPr>
    </w:p>
    <w:p w14:paraId="17B436EF" w14:textId="77777777" w:rsidR="004959B4" w:rsidRPr="009A3BB5" w:rsidRDefault="004959B4" w:rsidP="001016F6">
      <w:pPr>
        <w:pStyle w:val="Overskrift2"/>
        <w:spacing w:line="276" w:lineRule="auto"/>
        <w:rPr>
          <w:sz w:val="28"/>
          <w:szCs w:val="28"/>
        </w:rPr>
      </w:pPr>
      <w:r w:rsidRPr="009A3BB5">
        <w:rPr>
          <w:sz w:val="28"/>
          <w:szCs w:val="28"/>
        </w:rPr>
        <w:t>Edelgasser</w:t>
      </w:r>
    </w:p>
    <w:p w14:paraId="7E4FA3D4" w14:textId="4A6E5739" w:rsidR="00FE3595" w:rsidRPr="009A3BB5" w:rsidRDefault="00FE3595" w:rsidP="001016F6">
      <w:pPr>
        <w:spacing w:line="276" w:lineRule="auto"/>
        <w:rPr>
          <w:sz w:val="26"/>
          <w:szCs w:val="26"/>
        </w:rPr>
      </w:pPr>
      <w:r w:rsidRPr="009A3BB5">
        <w:rPr>
          <w:sz w:val="26"/>
          <w:szCs w:val="26"/>
        </w:rPr>
        <w:t>Grunnstoffene i gruppe 18 kalles edelgasser. Disse gassene er veldig stabile. Det vil si at de ikke reagerer med andre grunnstoffer</w:t>
      </w:r>
      <w:r w:rsidR="00116E75" w:rsidRPr="009A3BB5">
        <w:rPr>
          <w:sz w:val="26"/>
          <w:szCs w:val="26"/>
        </w:rPr>
        <w:t>,</w:t>
      </w:r>
      <w:r w:rsidRPr="009A3BB5">
        <w:rPr>
          <w:sz w:val="26"/>
          <w:szCs w:val="26"/>
        </w:rPr>
        <w:t xml:space="preserve"> eller </w:t>
      </w:r>
      <w:r w:rsidR="00E76E2E" w:rsidRPr="009A3BB5">
        <w:rPr>
          <w:sz w:val="26"/>
          <w:szCs w:val="26"/>
        </w:rPr>
        <w:t>hverandre</w:t>
      </w:r>
      <w:r w:rsidRPr="009A3BB5">
        <w:rPr>
          <w:sz w:val="26"/>
          <w:szCs w:val="26"/>
        </w:rPr>
        <w:t>. Grunnen til dette er at alle edelgassene har fulle ytterskall. De trenger derfor ikke å reagere med andre grunnstoffer for å fylle opp ytterskallet sitt. Grunnstoffene i gruppe 1 (bort</w:t>
      </w:r>
      <w:r w:rsidR="0001686C" w:rsidRPr="009A3BB5">
        <w:rPr>
          <w:sz w:val="26"/>
          <w:szCs w:val="26"/>
        </w:rPr>
        <w:t>sett fra h</w:t>
      </w:r>
      <w:r w:rsidRPr="009A3BB5">
        <w:rPr>
          <w:sz w:val="26"/>
          <w:szCs w:val="26"/>
        </w:rPr>
        <w:t>ydrogen) kalles alkalimetaller. Disse gru</w:t>
      </w:r>
      <w:r w:rsidR="00702669" w:rsidRPr="009A3BB5">
        <w:rPr>
          <w:sz w:val="26"/>
          <w:szCs w:val="26"/>
        </w:rPr>
        <w:t>nnstoffene reagerer ofte med and</w:t>
      </w:r>
      <w:r w:rsidRPr="009A3BB5">
        <w:rPr>
          <w:sz w:val="26"/>
          <w:szCs w:val="26"/>
        </w:rPr>
        <w:t xml:space="preserve">re grunnstoffer. Grunnen til dette er at alkalimetallene bare har ett elektron i det ytterste skallet. De vil derfor ofte reagere med </w:t>
      </w:r>
      <w:r w:rsidR="007D65C9" w:rsidRPr="009A3BB5">
        <w:rPr>
          <w:sz w:val="26"/>
          <w:szCs w:val="26"/>
        </w:rPr>
        <w:t>grunn</w:t>
      </w:r>
      <w:r w:rsidRPr="009A3BB5">
        <w:rPr>
          <w:sz w:val="26"/>
          <w:szCs w:val="26"/>
        </w:rPr>
        <w:t>stoffer som trenger flere elektroner</w:t>
      </w:r>
      <w:r w:rsidR="0001686C" w:rsidRPr="009A3BB5">
        <w:rPr>
          <w:sz w:val="26"/>
          <w:szCs w:val="26"/>
        </w:rPr>
        <w:t xml:space="preserve"> for å fylle opp</w:t>
      </w:r>
      <w:r w:rsidRPr="009A3BB5">
        <w:rPr>
          <w:sz w:val="26"/>
          <w:szCs w:val="26"/>
        </w:rPr>
        <w:t xml:space="preserve"> </w:t>
      </w:r>
      <w:r w:rsidR="0001686C" w:rsidRPr="009A3BB5">
        <w:rPr>
          <w:sz w:val="26"/>
          <w:szCs w:val="26"/>
        </w:rPr>
        <w:t>det ytterste skallet sitt.</w:t>
      </w:r>
      <w:r w:rsidRPr="009A3BB5">
        <w:rPr>
          <w:sz w:val="26"/>
          <w:szCs w:val="26"/>
        </w:rPr>
        <w:t xml:space="preserve"> </w:t>
      </w:r>
    </w:p>
    <w:p w14:paraId="61BDE014" w14:textId="3B2A0BF4" w:rsidR="00A85CE0" w:rsidRPr="009A3BB5" w:rsidRDefault="00A85CE0">
      <w:pPr>
        <w:rPr>
          <w:sz w:val="26"/>
          <w:szCs w:val="26"/>
        </w:rPr>
      </w:pPr>
    </w:p>
    <w:p w14:paraId="5719661B" w14:textId="187B3B80" w:rsidR="00516E05" w:rsidRDefault="00516E05"/>
    <w:p w14:paraId="4AA64AC2" w14:textId="77777777" w:rsidR="00516E73" w:rsidRDefault="00516E73"/>
    <w:p w14:paraId="262C7E38" w14:textId="77777777" w:rsidR="00516E73" w:rsidRPr="009A3BB5" w:rsidRDefault="00516E73" w:rsidP="009A3BB5">
      <w:pPr>
        <w:pStyle w:val="Overskrift1"/>
        <w:rPr>
          <w:rStyle w:val="normaltextrun"/>
        </w:rPr>
      </w:pPr>
      <w:r w:rsidRPr="009A3BB5">
        <w:rPr>
          <w:rStyle w:val="normaltextrun"/>
        </w:rPr>
        <w:t>Oppgaver til Periodesystemet og grunnstoffer</w:t>
      </w:r>
    </w:p>
    <w:p w14:paraId="36751A60" w14:textId="002CCA05" w:rsidR="00516E73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 </w:t>
      </w:r>
    </w:p>
    <w:p w14:paraId="1CC0BA69" w14:textId="77777777" w:rsidR="00317B90" w:rsidRDefault="00317B90" w:rsidP="00B346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Finn ordene under i rammen. Sett inn ordene som mangler, slik at setningene blir riktige.</w:t>
      </w:r>
    </w:p>
    <w:p w14:paraId="24EB2D1D" w14:textId="2083A7A8" w:rsidR="00317B90" w:rsidRDefault="00317B90" w:rsidP="00317B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</w:rPr>
      </w:pPr>
    </w:p>
    <w:p w14:paraId="4581AFEA" w14:textId="27B34F05" w:rsidR="00516E73" w:rsidRPr="009A3BB5" w:rsidRDefault="00516E73" w:rsidP="00317B90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  <w:color w:val="000000"/>
        </w:rPr>
      </w:pPr>
      <w:r w:rsidRPr="009A3BB5">
        <w:rPr>
          <w:rStyle w:val="normaltextrun"/>
          <w:color w:val="000000"/>
        </w:rPr>
        <w:t>Et stoff som kun består av samme type atomer kalles et __________</w:t>
      </w:r>
      <w:r w:rsidR="00317B90" w:rsidRPr="009A3BB5">
        <w:rPr>
          <w:rStyle w:val="normaltextrun"/>
          <w:color w:val="000000"/>
        </w:rPr>
        <w:t>.</w:t>
      </w:r>
      <w:r w:rsidRPr="009A3BB5">
        <w:rPr>
          <w:rStyle w:val="normaltextrun"/>
          <w:color w:val="000000"/>
        </w:rPr>
        <w:t xml:space="preserve"> Antall __________ i kjernen bestemmer hvilket grunnstoff det er. Grunnstoffene er organisert i et system som kalles ____________________ . I dette systemet er alle grunnstoffene nummerert etter antall protoner i _____________. Radene, som er vannrette, kalles ______________. Kolonnene, som er loddrette, kalles _______________. </w:t>
      </w:r>
    </w:p>
    <w:p w14:paraId="56C9E1E5" w14:textId="54A375A2" w:rsidR="00516E73" w:rsidRDefault="00054EBE" w:rsidP="00516E7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A77EC9">
        <w:rPr>
          <w:rStyle w:val="BunntekstTegn"/>
          <w:rFonts w:asciiTheme="majorHAnsi" w:hAnsiTheme="majorHAnsi"/>
          <w:noProof/>
          <w:color w:val="000000"/>
        </w:rPr>
        <mc:AlternateContent>
          <mc:Choice Requires="wps">
            <w:drawing>
              <wp:inline distT="0" distB="0" distL="0" distR="0" wp14:anchorId="1DE4B327" wp14:editId="69B996D6">
                <wp:extent cx="1668780" cy="1592580"/>
                <wp:effectExtent l="0" t="0" r="26670" b="2667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6172" w14:textId="77777777" w:rsidR="00054EBE" w:rsidRDefault="00054EBE" w:rsidP="00054EBE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 xml:space="preserve">protoner </w:t>
                            </w:r>
                          </w:p>
                          <w:p w14:paraId="30F93193" w14:textId="77777777" w:rsidR="00054EBE" w:rsidRDefault="00054EBE" w:rsidP="00054EBE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grunnstoff </w:t>
                            </w:r>
                          </w:p>
                          <w:p w14:paraId="62EFA21A" w14:textId="77777777" w:rsidR="00054EBE" w:rsidRPr="00BD7044" w:rsidRDefault="00054EBE" w:rsidP="00054EBE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>grupper</w:t>
                            </w:r>
                          </w:p>
                          <w:p w14:paraId="1E2AA726" w14:textId="77777777" w:rsidR="00054EBE" w:rsidRDefault="00054EBE" w:rsidP="00054EBE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 xml:space="preserve">periodesystemet </w:t>
                            </w:r>
                          </w:p>
                          <w:p w14:paraId="655B1F44" w14:textId="77777777" w:rsidR="00054EBE" w:rsidRDefault="00054EBE" w:rsidP="00054EBE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perioder </w:t>
                            </w:r>
                          </w:p>
                          <w:p w14:paraId="73CB51F6" w14:textId="77777777" w:rsidR="00054EBE" w:rsidRDefault="00054EBE" w:rsidP="00054EBE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>kjernen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E4B32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131.4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">
                <v:textbox>
                  <w:txbxContent>
                    <w:p w14:paraId="4B7A6172" w14:textId="77777777" w:rsidR="00054EBE" w:rsidRDefault="00054EBE" w:rsidP="00054EBE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 xml:space="preserve">protoner </w:t>
                      </w:r>
                    </w:p>
                    <w:p w14:paraId="30F93193" w14:textId="77777777" w:rsidR="00054EBE" w:rsidRDefault="00054EBE" w:rsidP="00054EBE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>
                        <w:t xml:space="preserve">grunnstoff </w:t>
                      </w:r>
                    </w:p>
                    <w:p w14:paraId="62EFA21A" w14:textId="77777777" w:rsidR="00054EBE" w:rsidRPr="00BD7044" w:rsidRDefault="00054EBE" w:rsidP="00054EBE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>grupper</w:t>
                      </w:r>
                    </w:p>
                    <w:p w14:paraId="1E2AA726" w14:textId="77777777" w:rsidR="00054EBE" w:rsidRDefault="00054EBE" w:rsidP="00054EBE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 xml:space="preserve">periodesystemet </w:t>
                      </w:r>
                    </w:p>
                    <w:p w14:paraId="655B1F44" w14:textId="77777777" w:rsidR="00054EBE" w:rsidRDefault="00054EBE" w:rsidP="00054EBE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>
                        <w:t xml:space="preserve">perioder </w:t>
                      </w:r>
                    </w:p>
                    <w:p w14:paraId="73CB51F6" w14:textId="77777777" w:rsidR="00054EBE" w:rsidRDefault="00054EBE" w:rsidP="00054EBE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>kjernen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7A0D0" w14:textId="77777777" w:rsidR="00317B90" w:rsidRDefault="00317B90" w:rsidP="00516E7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0BE3590E" w14:textId="77777777" w:rsidR="00516E73" w:rsidRDefault="00516E73" w:rsidP="00516E7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1B467216" w14:textId="04A11585" w:rsidR="00516E73" w:rsidRDefault="00516E73" w:rsidP="00516E7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</w:t>
      </w:r>
    </w:p>
    <w:p w14:paraId="32C34D82" w14:textId="77777777" w:rsidR="00317B90" w:rsidRDefault="00317B90" w:rsidP="00516E7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D0E815A" w14:textId="1B3A9ABE" w:rsidR="00516E73" w:rsidRPr="00317B90" w:rsidRDefault="00516E73" w:rsidP="00B3466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8"/>
          <w:szCs w:val="28"/>
        </w:rPr>
      </w:pPr>
      <w:r w:rsidRPr="00317B90">
        <w:rPr>
          <w:rStyle w:val="normaltextrun"/>
          <w:color w:val="000000"/>
          <w:sz w:val="28"/>
          <w:szCs w:val="28"/>
        </w:rPr>
        <w:t>Sett stre</w:t>
      </w:r>
      <w:r w:rsidR="00317B90">
        <w:rPr>
          <w:rStyle w:val="normaltextrun"/>
          <w:color w:val="000000"/>
          <w:sz w:val="28"/>
          <w:szCs w:val="28"/>
        </w:rPr>
        <w:t>k under det som er riktig svar. Det kan være mer en ett riktig svar.</w:t>
      </w:r>
    </w:p>
    <w:p w14:paraId="1C0F1A62" w14:textId="77777777" w:rsidR="00516E73" w:rsidRPr="00516E73" w:rsidRDefault="00516E73" w:rsidP="00B3466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4BCEA06B" w14:textId="7BCA5AE8" w:rsidR="00516E73" w:rsidRDefault="00516E73" w:rsidP="00B3466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</w:rPr>
        <w:t>Hvilke grunnstoffer finner vi på venstre side av periodesystemet?</w:t>
      </w:r>
      <w:r>
        <w:rPr>
          <w:rStyle w:val="eop"/>
          <w:color w:val="000000"/>
        </w:rPr>
        <w:t> </w:t>
      </w:r>
    </w:p>
    <w:p w14:paraId="50ED0901" w14:textId="32503C1C" w:rsidR="00516E73" w:rsidRPr="00317B90" w:rsidRDefault="00516E73" w:rsidP="00B3466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</w:rPr>
        <w:t>Edelgassene</w:t>
      </w:r>
      <w:r>
        <w:rPr>
          <w:rStyle w:val="eop"/>
          <w:color w:val="000000"/>
        </w:rPr>
        <w:t> </w:t>
      </w:r>
    </w:p>
    <w:p w14:paraId="4B1ED16B" w14:textId="49570C75" w:rsidR="00317B90" w:rsidRDefault="00317B90" w:rsidP="00B3466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080" w:firstLine="0"/>
        <w:textAlignment w:val="baseline"/>
        <w:rPr>
          <w:color w:val="000000"/>
          <w:sz w:val="22"/>
          <w:szCs w:val="22"/>
        </w:rPr>
      </w:pPr>
      <w:r>
        <w:rPr>
          <w:rStyle w:val="eop"/>
          <w:color w:val="000000"/>
        </w:rPr>
        <w:t>Metallene</w:t>
      </w:r>
    </w:p>
    <w:p w14:paraId="307F46ED" w14:textId="2B85D174" w:rsidR="00516E73" w:rsidRPr="00516E73" w:rsidRDefault="00516E73" w:rsidP="00B3466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</w:rPr>
        <w:t> </w:t>
      </w:r>
    </w:p>
    <w:p w14:paraId="1968EA70" w14:textId="77777777" w:rsidR="00516E73" w:rsidRDefault="00516E73" w:rsidP="00B3466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color w:val="000000"/>
          <w:sz w:val="22"/>
          <w:szCs w:val="22"/>
        </w:rPr>
      </w:pPr>
    </w:p>
    <w:p w14:paraId="1DD0CA97" w14:textId="77777777" w:rsidR="00516E73" w:rsidRDefault="00516E73" w:rsidP="00B3466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</w:rPr>
        <w:t>Hvilken form har kvikksølv ved romtemperatur?</w:t>
      </w:r>
      <w:r>
        <w:rPr>
          <w:rStyle w:val="eop"/>
          <w:color w:val="000000"/>
        </w:rPr>
        <w:t> </w:t>
      </w:r>
    </w:p>
    <w:p w14:paraId="6DF8CA2F" w14:textId="77777777" w:rsidR="00516E73" w:rsidRDefault="00516E73" w:rsidP="00B3466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108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</w:rPr>
        <w:t>Gassform</w:t>
      </w:r>
      <w:r>
        <w:rPr>
          <w:rStyle w:val="eop"/>
          <w:color w:val="000000"/>
        </w:rPr>
        <w:t> </w:t>
      </w:r>
    </w:p>
    <w:p w14:paraId="7C716A47" w14:textId="457B409F" w:rsidR="00516E73" w:rsidRPr="00317B90" w:rsidRDefault="00516E73" w:rsidP="00B3466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</w:rPr>
        <w:t>Fast</w:t>
      </w:r>
      <w:r>
        <w:rPr>
          <w:rStyle w:val="eop"/>
          <w:color w:val="000000"/>
        </w:rPr>
        <w:t> </w:t>
      </w:r>
    </w:p>
    <w:p w14:paraId="246AE19D" w14:textId="1441627F" w:rsidR="00317B90" w:rsidRDefault="00317B90" w:rsidP="00B3466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080" w:firstLine="0"/>
        <w:textAlignment w:val="baseline"/>
        <w:rPr>
          <w:color w:val="000000"/>
          <w:sz w:val="22"/>
          <w:szCs w:val="22"/>
        </w:rPr>
      </w:pPr>
      <w:r>
        <w:rPr>
          <w:rStyle w:val="eop"/>
          <w:color w:val="000000"/>
        </w:rPr>
        <w:t>Flytende</w:t>
      </w:r>
    </w:p>
    <w:p w14:paraId="57AE30C0" w14:textId="16D005CD" w:rsidR="00516E73" w:rsidRDefault="00516E73" w:rsidP="00B3466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color w:val="000000"/>
          <w:sz w:val="22"/>
          <w:szCs w:val="22"/>
        </w:rPr>
      </w:pPr>
    </w:p>
    <w:p w14:paraId="788C18F0" w14:textId="77777777" w:rsidR="00516E73" w:rsidRDefault="00516E73" w:rsidP="00B3466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36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</w:rPr>
        <w:t>Hva er så spesielt med edelgassene?</w:t>
      </w:r>
      <w:r>
        <w:rPr>
          <w:rStyle w:val="eop"/>
          <w:color w:val="000000"/>
        </w:rPr>
        <w:t> </w:t>
      </w:r>
    </w:p>
    <w:p w14:paraId="31A597A4" w14:textId="77777777" w:rsidR="00516E73" w:rsidRDefault="00516E73" w:rsidP="00B3466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</w:rPr>
        <w:t>De lukter godt</w:t>
      </w:r>
      <w:r>
        <w:rPr>
          <w:rStyle w:val="eop"/>
          <w:color w:val="000000"/>
        </w:rPr>
        <w:t> </w:t>
      </w:r>
    </w:p>
    <w:p w14:paraId="78AC9C38" w14:textId="77777777" w:rsidR="00317B90" w:rsidRPr="00317B90" w:rsidRDefault="00516E73" w:rsidP="00B3466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</w:rPr>
        <w:t>De er veldig ustabile</w:t>
      </w:r>
    </w:p>
    <w:p w14:paraId="38B72A26" w14:textId="324F3C19" w:rsidR="00516E73" w:rsidRPr="00317B90" w:rsidRDefault="00317B90" w:rsidP="00B3466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</w:rPr>
        <w:t>De er veldig stabile</w:t>
      </w:r>
      <w:r w:rsidR="00516E73">
        <w:rPr>
          <w:rStyle w:val="eop"/>
          <w:color w:val="000000"/>
        </w:rPr>
        <w:t> </w:t>
      </w:r>
    </w:p>
    <w:p w14:paraId="24C16A18" w14:textId="50BB0B7A" w:rsidR="00317B90" w:rsidRDefault="00317B90" w:rsidP="00B3466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textAlignment w:val="baseline"/>
        <w:rPr>
          <w:color w:val="000000"/>
          <w:sz w:val="22"/>
          <w:szCs w:val="22"/>
        </w:rPr>
      </w:pPr>
      <w:r>
        <w:rPr>
          <w:rStyle w:val="eop"/>
          <w:color w:val="000000"/>
        </w:rPr>
        <w:t>De reagerer ikke med andre grunnstoffer</w:t>
      </w:r>
    </w:p>
    <w:p w14:paraId="69D61117" w14:textId="49762B33" w:rsidR="00516E73" w:rsidRDefault="00516E73" w:rsidP="00B3466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color w:val="000000"/>
          <w:shd w:val="clear" w:color="auto" w:fill="00FF00"/>
        </w:rPr>
      </w:pPr>
    </w:p>
    <w:p w14:paraId="556424C9" w14:textId="77777777" w:rsidR="00317B90" w:rsidRDefault="00317B90" w:rsidP="00B34667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color w:val="000000"/>
          <w:sz w:val="22"/>
          <w:szCs w:val="22"/>
        </w:rPr>
      </w:pPr>
    </w:p>
    <w:p w14:paraId="2217ABC6" w14:textId="77777777" w:rsidR="00516E73" w:rsidRDefault="00516E73" w:rsidP="00B34667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36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</w:rPr>
        <w:t>Hva er så spesielt med alkalimetallene?</w:t>
      </w:r>
      <w:r>
        <w:rPr>
          <w:rStyle w:val="eop"/>
          <w:color w:val="000000"/>
        </w:rPr>
        <w:t> </w:t>
      </w:r>
    </w:p>
    <w:p w14:paraId="012599FC" w14:textId="32B4171F" w:rsidR="00516E73" w:rsidRPr="00317B90" w:rsidRDefault="00516E73" w:rsidP="00B34667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</w:rPr>
        <w:t>De er så stabile at de ikke reagerer med andre grunnstoffer</w:t>
      </w:r>
      <w:r>
        <w:rPr>
          <w:rStyle w:val="eop"/>
          <w:color w:val="000000"/>
        </w:rPr>
        <w:t> </w:t>
      </w:r>
    </w:p>
    <w:p w14:paraId="41E7C4E5" w14:textId="7474293B" w:rsidR="00317B90" w:rsidRPr="00317B90" w:rsidRDefault="00317B90" w:rsidP="00B34667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</w:rPr>
        <w:t>De har bare ett elektron i det ytterste skallet</w:t>
      </w:r>
    </w:p>
    <w:p w14:paraId="275EA616" w14:textId="3860E91A" w:rsidR="00317B90" w:rsidRDefault="00317B90" w:rsidP="00B34667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080" w:firstLine="0"/>
        <w:textAlignment w:val="baseline"/>
        <w:rPr>
          <w:color w:val="000000"/>
          <w:sz w:val="22"/>
          <w:szCs w:val="22"/>
        </w:rPr>
      </w:pPr>
      <w:r>
        <w:rPr>
          <w:rStyle w:val="eop"/>
          <w:color w:val="000000"/>
        </w:rPr>
        <w:t>De reagerer ofte med andre grunnstoffer</w:t>
      </w:r>
    </w:p>
    <w:p w14:paraId="741549C0" w14:textId="77777777" w:rsidR="00516E73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FBB2D81" w14:textId="77777777" w:rsidR="00516E73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30C905F" w14:textId="77777777" w:rsidR="00516E05" w:rsidRPr="00A85CE0" w:rsidRDefault="00516E05"/>
    <w:sectPr w:rsidR="00516E05" w:rsidRPr="00A85CE0" w:rsidSect="00516E0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E6B62" w14:textId="77777777" w:rsidR="0088776B" w:rsidRDefault="0088776B" w:rsidP="00516E05">
      <w:r>
        <w:separator/>
      </w:r>
    </w:p>
  </w:endnote>
  <w:endnote w:type="continuationSeparator" w:id="0">
    <w:p w14:paraId="3C1BEA47" w14:textId="77777777" w:rsidR="0088776B" w:rsidRDefault="0088776B" w:rsidP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0ED7D" w14:textId="0C8DDC6C" w:rsidR="00E647B5" w:rsidRDefault="00E647B5" w:rsidP="00E647B5">
    <w:pPr>
      <w:tabs>
        <w:tab w:val="center" w:pos="4353"/>
        <w:tab w:val="center" w:pos="4536"/>
        <w:tab w:val="left" w:pos="6570"/>
        <w:tab w:val="right" w:pos="9072"/>
      </w:tabs>
      <w:spacing w:after="120" w:line="360" w:lineRule="auto"/>
      <w:ind w:right="360"/>
      <w:rPr>
        <w:rFonts w:ascii="Calibri Light" w:hAnsi="Calibri Light"/>
        <w:color w:val="000000" w:themeColor="text1"/>
        <w:sz w:val="16"/>
        <w:szCs w:val="16"/>
      </w:rPr>
    </w:pPr>
    <w:r>
      <w:rPr>
        <w:rFonts w:ascii="Calibri Light" w:hAnsi="Calibri Light"/>
        <w:color w:val="000000" w:themeColor="text1"/>
        <w:sz w:val="16"/>
        <w:szCs w:val="16"/>
      </w:rPr>
      <w:tab/>
    </w:r>
    <w:r w:rsidRPr="00BD7044">
      <w:rPr>
        <w:rFonts w:ascii="Calibri Light" w:hAnsi="Calibri Light"/>
        <w:color w:val="000000" w:themeColor="text1"/>
        <w:sz w:val="16"/>
        <w:szCs w:val="16"/>
      </w:rPr>
      <w:t xml:space="preserve">Tekst utarbeidet av NAFO og Tema Morsmål. </w:t>
    </w:r>
    <w:r>
      <w:rPr>
        <w:rFonts w:ascii="Calibri Light" w:hAnsi="Calibri Light"/>
        <w:color w:val="000000" w:themeColor="text1"/>
        <w:sz w:val="16"/>
        <w:szCs w:val="16"/>
      </w:rPr>
      <w:tab/>
    </w:r>
  </w:p>
  <w:p w14:paraId="33A8B13A" w14:textId="37D4A0FD" w:rsidR="00516E05" w:rsidRPr="00516E05" w:rsidRDefault="00516E05" w:rsidP="00516E05">
    <w:pPr>
      <w:pStyle w:val="Bunntekst"/>
      <w:jc w:val="center"/>
      <w:rPr>
        <w:rFonts w:ascii="Calibri Light" w:hAnsi="Calibri Light" w:cs="Calibri Light"/>
        <w:color w:val="C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516C2" w14:textId="77777777" w:rsidR="0088776B" w:rsidRDefault="0088776B" w:rsidP="00516E05">
      <w:r>
        <w:separator/>
      </w:r>
    </w:p>
  </w:footnote>
  <w:footnote w:type="continuationSeparator" w:id="0">
    <w:p w14:paraId="606B1308" w14:textId="77777777" w:rsidR="0088776B" w:rsidRDefault="0088776B" w:rsidP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C452" w14:textId="2E335C5A" w:rsidR="00474F00" w:rsidRDefault="00474F00">
    <w:pPr>
      <w:pStyle w:val="Topptekst"/>
    </w:pPr>
    <w:r>
      <w:t>Periodesystemet og grunnstoffer – norsk tekst</w:t>
    </w:r>
  </w:p>
  <w:p w14:paraId="34B07065" w14:textId="3DFEB690" w:rsidR="00516E05" w:rsidRPr="00516E05" w:rsidRDefault="00516E05">
    <w:pPr>
      <w:pStyle w:val="Topptekst"/>
      <w:rPr>
        <w:rFonts w:ascii="Calibri Light" w:hAnsi="Calibri Light" w:cs="Calibri Light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D6EF0"/>
    <w:multiLevelType w:val="multilevel"/>
    <w:tmpl w:val="61C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026B"/>
    <w:multiLevelType w:val="multilevel"/>
    <w:tmpl w:val="E38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75BE5"/>
    <w:multiLevelType w:val="multilevel"/>
    <w:tmpl w:val="334A1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78786E"/>
    <w:multiLevelType w:val="multilevel"/>
    <w:tmpl w:val="C6986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E7419B"/>
    <w:multiLevelType w:val="multilevel"/>
    <w:tmpl w:val="3DF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FBD74E8"/>
    <w:multiLevelType w:val="multilevel"/>
    <w:tmpl w:val="834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8A7E5C"/>
    <w:multiLevelType w:val="multilevel"/>
    <w:tmpl w:val="E4064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F4A71AE"/>
    <w:multiLevelType w:val="multilevel"/>
    <w:tmpl w:val="CC6E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8915734"/>
    <w:multiLevelType w:val="multilevel"/>
    <w:tmpl w:val="562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1333B"/>
    <w:multiLevelType w:val="hybridMultilevel"/>
    <w:tmpl w:val="CC44C22E"/>
    <w:lvl w:ilvl="0" w:tplc="8196ECF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734"/>
    <w:multiLevelType w:val="multilevel"/>
    <w:tmpl w:val="5A62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C9F6A73"/>
    <w:multiLevelType w:val="hybridMultilevel"/>
    <w:tmpl w:val="2124A4E0"/>
    <w:lvl w:ilvl="0" w:tplc="087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F6E03"/>
    <w:multiLevelType w:val="multilevel"/>
    <w:tmpl w:val="5DBED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E0"/>
    <w:rsid w:val="0001686C"/>
    <w:rsid w:val="0003712C"/>
    <w:rsid w:val="00054EBE"/>
    <w:rsid w:val="0006565E"/>
    <w:rsid w:val="001016F6"/>
    <w:rsid w:val="00116E75"/>
    <w:rsid w:val="00173A1D"/>
    <w:rsid w:val="001752FF"/>
    <w:rsid w:val="00215F47"/>
    <w:rsid w:val="00293899"/>
    <w:rsid w:val="002E6F0C"/>
    <w:rsid w:val="00317B90"/>
    <w:rsid w:val="003F670F"/>
    <w:rsid w:val="00474F00"/>
    <w:rsid w:val="00494CF5"/>
    <w:rsid w:val="004959B4"/>
    <w:rsid w:val="004A0D65"/>
    <w:rsid w:val="004B3763"/>
    <w:rsid w:val="004C0094"/>
    <w:rsid w:val="00511F88"/>
    <w:rsid w:val="00516647"/>
    <w:rsid w:val="00516E05"/>
    <w:rsid w:val="00516E73"/>
    <w:rsid w:val="00673412"/>
    <w:rsid w:val="006C447A"/>
    <w:rsid w:val="00702669"/>
    <w:rsid w:val="0070495D"/>
    <w:rsid w:val="007D65C9"/>
    <w:rsid w:val="00840C20"/>
    <w:rsid w:val="0088776B"/>
    <w:rsid w:val="00896D3B"/>
    <w:rsid w:val="008F474D"/>
    <w:rsid w:val="009A3BB5"/>
    <w:rsid w:val="009C479E"/>
    <w:rsid w:val="00A62C19"/>
    <w:rsid w:val="00A842AF"/>
    <w:rsid w:val="00A85CE0"/>
    <w:rsid w:val="00A97A36"/>
    <w:rsid w:val="00AC4835"/>
    <w:rsid w:val="00AD0316"/>
    <w:rsid w:val="00B20992"/>
    <w:rsid w:val="00B34667"/>
    <w:rsid w:val="00B55C57"/>
    <w:rsid w:val="00B94D5E"/>
    <w:rsid w:val="00BA3FCE"/>
    <w:rsid w:val="00BD5B1B"/>
    <w:rsid w:val="00C6313D"/>
    <w:rsid w:val="00C67473"/>
    <w:rsid w:val="00D831B1"/>
    <w:rsid w:val="00DA1262"/>
    <w:rsid w:val="00DF2926"/>
    <w:rsid w:val="00E307C1"/>
    <w:rsid w:val="00E647B5"/>
    <w:rsid w:val="00E76E2E"/>
    <w:rsid w:val="00EF2D88"/>
    <w:rsid w:val="00F36B0D"/>
    <w:rsid w:val="00F45972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911F6"/>
  <w14:defaultImageDpi w14:val="300"/>
  <w15:docId w15:val="{3CF48609-B416-49DA-B606-1E47EB84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B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3B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09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6D3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D3B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D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D6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D6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D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D6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6E05"/>
  </w:style>
  <w:style w:type="paragraph" w:styleId="Bunntekst">
    <w:name w:val="footer"/>
    <w:basedOn w:val="Normal"/>
    <w:link w:val="Bunn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6E05"/>
  </w:style>
  <w:style w:type="paragraph" w:customStyle="1" w:styleId="paragraph">
    <w:name w:val="paragraph"/>
    <w:basedOn w:val="Normal"/>
    <w:rsid w:val="00516E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516E73"/>
  </w:style>
  <w:style w:type="character" w:customStyle="1" w:styleId="eop">
    <w:name w:val="eop"/>
    <w:basedOn w:val="Standardskriftforavsnitt"/>
    <w:rsid w:val="00516E73"/>
  </w:style>
  <w:style w:type="character" w:customStyle="1" w:styleId="spellingerror">
    <w:name w:val="spellingerror"/>
    <w:basedOn w:val="Standardskriftforavsnitt"/>
    <w:rsid w:val="00516E73"/>
  </w:style>
  <w:style w:type="table" w:styleId="Tabellrutenett">
    <w:name w:val="Table Grid"/>
    <w:basedOn w:val="Vanligtabell"/>
    <w:uiPriority w:val="59"/>
    <w:rsid w:val="0051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A3B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A3B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igurliste">
    <w:name w:val="table of figures"/>
    <w:basedOn w:val="Normal"/>
    <w:next w:val="Normal"/>
    <w:uiPriority w:val="99"/>
    <w:unhideWhenUsed/>
    <w:rsid w:val="003F670F"/>
    <w:pPr>
      <w:ind w:left="480" w:hanging="480"/>
      <w:jc w:val="center"/>
    </w:pPr>
    <w:rPr>
      <w:rFonts w:asciiTheme="minorHAnsi" w:hAnsiTheme="minorHAnsi"/>
      <w:b/>
      <w:bCs/>
      <w:i/>
      <w:iCs/>
      <w:sz w:val="20"/>
    </w:rPr>
  </w:style>
  <w:style w:type="paragraph" w:styleId="Bildetekst">
    <w:name w:val="caption"/>
    <w:basedOn w:val="Normal"/>
    <w:next w:val="Normal"/>
    <w:uiPriority w:val="35"/>
    <w:unhideWhenUsed/>
    <w:qFormat/>
    <w:rsid w:val="00A62C1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8C17-1B5E-4C7F-9A62-8828E96B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538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Monthipa Silo Gauslaa</cp:lastModifiedBy>
  <cp:revision>16</cp:revision>
  <dcterms:created xsi:type="dcterms:W3CDTF">2020-10-29T11:23:00Z</dcterms:created>
  <dcterms:modified xsi:type="dcterms:W3CDTF">2020-10-29T12:01:00Z</dcterms:modified>
</cp:coreProperties>
</file>