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3FD" w:rsidRDefault="008571C6" w:rsidP="00E153FD">
      <w:pPr>
        <w:tabs>
          <w:tab w:val="left" w:pos="6930"/>
        </w:tabs>
        <w:rPr>
          <w:b/>
          <w:color w:val="00206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F675C">
        <w:rPr>
          <w:b/>
          <w:color w:val="00206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Arbeidernes dag - 1.mai</w:t>
      </w:r>
      <w:r w:rsidR="001F675C">
        <w:rPr>
          <w:b/>
          <w:color w:val="00206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8571C6" w:rsidRPr="00E153FD" w:rsidRDefault="008571C6" w:rsidP="00E153FD">
      <w:pPr>
        <w:tabs>
          <w:tab w:val="left" w:pos="6930"/>
        </w:tabs>
        <w:rPr>
          <w:b/>
          <w:color w:val="00206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153FD">
        <w:rPr>
          <w:sz w:val="36"/>
          <w:szCs w:val="36"/>
        </w:rPr>
        <w:t xml:space="preserve">På 1800-tallet ble det bygget mange fabrikker i Norge. Folk flyttet inn til byene og fikk arbeid i fabrikkene. De ble fabrikkarbeidere. </w:t>
      </w:r>
    </w:p>
    <w:p w:rsidR="008571C6" w:rsidRPr="00E153FD" w:rsidRDefault="008571C6">
      <w:pPr>
        <w:rPr>
          <w:sz w:val="36"/>
          <w:szCs w:val="36"/>
        </w:rPr>
      </w:pPr>
      <w:r w:rsidRPr="00E153FD">
        <w:rPr>
          <w:sz w:val="36"/>
          <w:szCs w:val="36"/>
        </w:rPr>
        <w:t xml:space="preserve">Fabrikkarbeiderne hadde lang arbeidsdag, de hadde dårlig arbeidsforhold, og de fikk lite lønn. </w:t>
      </w:r>
    </w:p>
    <w:p w:rsidR="00383014" w:rsidRPr="00967CF8" w:rsidRDefault="00967CF8">
      <w:pPr>
        <w:rPr>
          <w:sz w:val="32"/>
          <w:szCs w:val="32"/>
        </w:rPr>
      </w:pPr>
      <w:r w:rsidRPr="00967CF8">
        <w:rPr>
          <w:noProof/>
          <w:sz w:val="32"/>
          <w:szCs w:val="32"/>
          <w:lang w:eastAsia="nb-NO"/>
        </w:rPr>
        <w:drawing>
          <wp:anchor distT="0" distB="0" distL="0" distR="0" simplePos="0" relativeHeight="251658240" behindDoc="0" locked="0" layoutInCell="1" allowOverlap="0" wp14:anchorId="38D4E1B5" wp14:editId="59E3AE6D">
            <wp:simplePos x="0" y="0"/>
            <wp:positionH relativeFrom="margin">
              <wp:align>left</wp:align>
            </wp:positionH>
            <wp:positionV relativeFrom="line">
              <wp:posOffset>27940</wp:posOffset>
            </wp:positionV>
            <wp:extent cx="2809875" cy="2103120"/>
            <wp:effectExtent l="0" t="0" r="0" b="0"/>
            <wp:wrapSquare wrapText="bothSides"/>
            <wp:docPr id="2" name="Bilde 2" descr="Pedek fabrik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dek fabrikk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37" cy="212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014" w:rsidRPr="00967CF8" w:rsidRDefault="00383014">
      <w:pPr>
        <w:rPr>
          <w:sz w:val="32"/>
          <w:szCs w:val="32"/>
        </w:rPr>
      </w:pPr>
    </w:p>
    <w:p w:rsidR="00383014" w:rsidRPr="00967CF8" w:rsidRDefault="00383014">
      <w:pPr>
        <w:rPr>
          <w:sz w:val="32"/>
          <w:szCs w:val="32"/>
        </w:rPr>
      </w:pPr>
    </w:p>
    <w:p w:rsidR="00383014" w:rsidRPr="00967CF8" w:rsidRDefault="00383014">
      <w:pPr>
        <w:rPr>
          <w:sz w:val="32"/>
          <w:szCs w:val="32"/>
        </w:rPr>
      </w:pPr>
    </w:p>
    <w:p w:rsidR="00383014" w:rsidRPr="00967CF8" w:rsidRDefault="00383014">
      <w:pPr>
        <w:rPr>
          <w:sz w:val="32"/>
          <w:szCs w:val="32"/>
        </w:rPr>
      </w:pPr>
    </w:p>
    <w:p w:rsidR="00E153FD" w:rsidRPr="00E153FD" w:rsidRDefault="00E153FD">
      <w:pPr>
        <w:rPr>
          <w:sz w:val="24"/>
          <w:szCs w:val="24"/>
        </w:rPr>
      </w:pPr>
      <w:r>
        <w:rPr>
          <w:sz w:val="32"/>
          <w:szCs w:val="32"/>
        </w:rPr>
        <w:t xml:space="preserve">  </w:t>
      </w:r>
      <w:r w:rsidR="00967CF8">
        <w:rPr>
          <w:sz w:val="24"/>
          <w:szCs w:val="24"/>
        </w:rPr>
        <w:t xml:space="preserve"> </w:t>
      </w:r>
      <w:hyperlink r:id="rId7" w:history="1">
        <w:r w:rsidR="00967CF8" w:rsidRPr="00967CF8">
          <w:rPr>
            <w:rStyle w:val="Hyperkobling"/>
            <w:sz w:val="24"/>
            <w:szCs w:val="24"/>
          </w:rPr>
          <w:t>Pedek fabrikk</w:t>
        </w:r>
      </w:hyperlink>
      <w:r w:rsidR="00967CF8" w:rsidRPr="00967CF8">
        <w:rPr>
          <w:sz w:val="24"/>
          <w:szCs w:val="24"/>
        </w:rPr>
        <w:t xml:space="preserve"> </w:t>
      </w:r>
    </w:p>
    <w:p w:rsidR="008571C6" w:rsidRPr="00E153FD" w:rsidRDefault="008571C6">
      <w:pPr>
        <w:rPr>
          <w:sz w:val="36"/>
          <w:szCs w:val="36"/>
        </w:rPr>
      </w:pPr>
      <w:r w:rsidRPr="00E153FD">
        <w:rPr>
          <w:sz w:val="36"/>
          <w:szCs w:val="36"/>
        </w:rPr>
        <w:t xml:space="preserve">Familiene til fabrikkarbeiderne hadde det ikke godt. De bodde dårlig. Det var liten plass, og det var kaldt. Familiene hadde heller ikke nok penger til mat. </w:t>
      </w:r>
    </w:p>
    <w:p w:rsidR="00F918C5" w:rsidRPr="00967CF8" w:rsidRDefault="00F918C5">
      <w:pPr>
        <w:rPr>
          <w:sz w:val="32"/>
          <w:szCs w:val="32"/>
        </w:rPr>
      </w:pPr>
      <w:r w:rsidRPr="00967CF8">
        <w:rPr>
          <w:rFonts w:ascii="Georgia" w:hAnsi="Georgia" w:cs="Arial"/>
          <w:noProof/>
          <w:vanish/>
          <w:color w:val="333333"/>
          <w:sz w:val="32"/>
          <w:szCs w:val="32"/>
          <w:lang w:eastAsia="nb-NO"/>
        </w:rPr>
        <w:drawing>
          <wp:inline distT="0" distB="0" distL="0" distR="0">
            <wp:extent cx="5760720" cy="3240405"/>
            <wp:effectExtent l="0" t="0" r="0" b="0"/>
            <wp:docPr id="3" name="Bilde 3" descr="http://ap.mnocdn.no/migration_catalog/article5043349.ece/ALTERNATES/w2048c169/F-Br%C3%B8dtekst-Minn1imatko2502.jpg?updated=24022011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.mnocdn.no/migration_catalog/article5043349.ece/ALTERNATES/w2048c169/F-Br%C3%B8dtekst-Minn1imatko2502.jpg?updated=2402201115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F8">
        <w:rPr>
          <w:noProof/>
          <w:sz w:val="32"/>
          <w:szCs w:val="32"/>
          <w:lang w:eastAsia="nb-NO"/>
        </w:rPr>
        <w:t xml:space="preserve"> </w:t>
      </w:r>
      <w:r w:rsidRPr="00967CF8">
        <w:rPr>
          <w:noProof/>
          <w:sz w:val="32"/>
          <w:szCs w:val="32"/>
          <w:lang w:eastAsia="nb-NO"/>
        </w:rPr>
        <w:drawing>
          <wp:inline distT="0" distB="0" distL="0" distR="0" wp14:anchorId="239D90E1" wp14:editId="4BF17D4A">
            <wp:extent cx="3738668" cy="214312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700" t="9703" r="17824" b="23545"/>
                    <a:stretch/>
                  </pic:blipFill>
                  <pic:spPr bwMode="auto">
                    <a:xfrm>
                      <a:off x="0" y="0"/>
                      <a:ext cx="3767184" cy="215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7CF8">
        <w:rPr>
          <w:noProof/>
          <w:sz w:val="32"/>
          <w:szCs w:val="32"/>
          <w:lang w:eastAsia="nb-NO"/>
        </w:rPr>
        <w:t xml:space="preserve"> </w:t>
      </w:r>
      <w:r w:rsidR="00967CF8" w:rsidRPr="00967CF8">
        <w:rPr>
          <w:noProof/>
          <w:sz w:val="32"/>
          <w:szCs w:val="32"/>
          <w:lang w:eastAsia="nb-NO"/>
        </w:rPr>
        <w:t xml:space="preserve">    </w:t>
      </w:r>
      <w:r w:rsidRPr="00967CF8">
        <w:rPr>
          <w:noProof/>
          <w:sz w:val="24"/>
          <w:szCs w:val="24"/>
          <w:lang w:eastAsia="nb-NO"/>
        </w:rPr>
        <w:t>Matkø. Foto: Oslo byarkiv</w:t>
      </w:r>
    </w:p>
    <w:p w:rsidR="008571C6" w:rsidRPr="00383014" w:rsidRDefault="008571C6">
      <w:pPr>
        <w:rPr>
          <w:sz w:val="36"/>
          <w:szCs w:val="36"/>
        </w:rPr>
      </w:pPr>
      <w:r w:rsidRPr="00383014">
        <w:rPr>
          <w:sz w:val="36"/>
          <w:szCs w:val="36"/>
        </w:rPr>
        <w:t xml:space="preserve">Ikke alle barn fikk gå på skole. De måtte vøre med faren sin på arbeid for å tjene penger. </w:t>
      </w:r>
    </w:p>
    <w:p w:rsidR="008571C6" w:rsidRPr="00383014" w:rsidRDefault="008571C6">
      <w:pPr>
        <w:rPr>
          <w:sz w:val="36"/>
          <w:szCs w:val="36"/>
        </w:rPr>
      </w:pPr>
      <w:r w:rsidRPr="00383014">
        <w:rPr>
          <w:sz w:val="36"/>
          <w:szCs w:val="36"/>
        </w:rPr>
        <w:lastRenderedPageBreak/>
        <w:t>Men på denne tiden var det og noen rike folk. De eide fabrikkene, de var fabrikkeiere. Familiene til fabrikkeierne bodde i store, fine hus. De hadde tjenere som gjorde alt arbeid for seg.</w:t>
      </w:r>
    </w:p>
    <w:p w:rsidR="008571C6" w:rsidRPr="00383014" w:rsidRDefault="008571C6">
      <w:pPr>
        <w:rPr>
          <w:sz w:val="36"/>
          <w:szCs w:val="36"/>
        </w:rPr>
      </w:pPr>
      <w:r w:rsidRPr="00383014">
        <w:rPr>
          <w:sz w:val="36"/>
          <w:szCs w:val="36"/>
        </w:rPr>
        <w:t>Fabrikkeieren bestemte over alle som arbeidet i fabrikken hans. Han bestemte hvor mange timer om dagen arbeiderne skulle jobbe, og han bestemte hvor mye de skulle få i lønn.</w:t>
      </w:r>
    </w:p>
    <w:p w:rsidR="008571C6" w:rsidRPr="00383014" w:rsidRDefault="00F918C5">
      <w:pPr>
        <w:rPr>
          <w:sz w:val="36"/>
          <w:szCs w:val="36"/>
        </w:rPr>
      </w:pPr>
      <w:bookmarkStart w:id="0" w:name="_GoBack"/>
      <w:r>
        <w:rPr>
          <w:noProof/>
          <w:color w:val="0000FF"/>
          <w:lang w:eastAsia="nb-NO"/>
        </w:rPr>
        <w:drawing>
          <wp:anchor distT="0" distB="0" distL="114300" distR="114300" simplePos="0" relativeHeight="251659264" behindDoc="1" locked="0" layoutInCell="1" allowOverlap="1" wp14:anchorId="317B6DEB" wp14:editId="673499E0">
            <wp:simplePos x="0" y="0"/>
            <wp:positionH relativeFrom="column">
              <wp:posOffset>4429125</wp:posOffset>
            </wp:positionH>
            <wp:positionV relativeFrom="paragraph">
              <wp:posOffset>1197610</wp:posOffset>
            </wp:positionV>
            <wp:extent cx="1467485" cy="1571625"/>
            <wp:effectExtent l="0" t="0" r="0" b="0"/>
            <wp:wrapTight wrapText="bothSides">
              <wp:wrapPolygon edited="0">
                <wp:start x="7571" y="262"/>
                <wp:lineTo x="841" y="1047"/>
                <wp:lineTo x="280" y="1309"/>
                <wp:lineTo x="7010" y="21207"/>
                <wp:lineTo x="8692" y="21207"/>
                <wp:lineTo x="7851" y="17542"/>
                <wp:lineTo x="12057" y="17542"/>
                <wp:lineTo x="21030" y="14662"/>
                <wp:lineTo x="20749" y="13353"/>
                <wp:lineTo x="19347" y="9164"/>
                <wp:lineTo x="19908" y="2618"/>
                <wp:lineTo x="18506" y="2095"/>
                <wp:lineTo x="9814" y="262"/>
                <wp:lineTo x="7571" y="262"/>
              </wp:wrapPolygon>
            </wp:wrapTight>
            <wp:docPr id="4" name="Bilde 4" descr="http://images.clipartpanda.com/flag-clipart-DodgerRed-Flag-Waving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flag-clipart-DodgerRed-Flag-Waving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571C6" w:rsidRPr="00383014">
        <w:rPr>
          <w:sz w:val="36"/>
          <w:szCs w:val="36"/>
        </w:rPr>
        <w:t xml:space="preserve">Fabrikkarbeiderne ville ha det bedre, de ville tjene mere penger. Hva skulle de gjøre? En arbeider kunne ikke gjøre noe alene. Arbeiderne gikk sammen i foreninger. Da ble de sterkere. Disse foreninger </w:t>
      </w:r>
      <w:r w:rsidR="00346A66" w:rsidRPr="00383014">
        <w:rPr>
          <w:sz w:val="36"/>
          <w:szCs w:val="36"/>
        </w:rPr>
        <w:t xml:space="preserve">kjempet for bedre lønn og bedre arbeidsforhold. </w:t>
      </w:r>
    </w:p>
    <w:p w:rsidR="00346A66" w:rsidRDefault="00346A66">
      <w:pPr>
        <w:rPr>
          <w:sz w:val="36"/>
          <w:szCs w:val="36"/>
        </w:rPr>
      </w:pPr>
      <w:r w:rsidRPr="00383014">
        <w:rPr>
          <w:sz w:val="36"/>
          <w:szCs w:val="36"/>
        </w:rPr>
        <w:t xml:space="preserve">Arbeiderne dannet også politiske partier. Det norske arbeidsparti ble dannet i 1887. </w:t>
      </w:r>
      <w:r w:rsidR="00F918C5" w:rsidRPr="00383014">
        <w:rPr>
          <w:sz w:val="36"/>
          <w:szCs w:val="36"/>
        </w:rPr>
        <w:t>Nå</w:t>
      </w:r>
      <w:r w:rsidRPr="00383014">
        <w:rPr>
          <w:sz w:val="36"/>
          <w:szCs w:val="36"/>
        </w:rPr>
        <w:t xml:space="preserve"> ville arbeiderne vise hva de mente de hadde krav på. Arbeiderne har sitt eget flagg. Det er rødt.</w:t>
      </w:r>
    </w:p>
    <w:p w:rsidR="00346A66" w:rsidRPr="00383014" w:rsidRDefault="00346A66">
      <w:pPr>
        <w:rPr>
          <w:sz w:val="36"/>
          <w:szCs w:val="36"/>
        </w:rPr>
      </w:pPr>
      <w:r w:rsidRPr="00383014">
        <w:rPr>
          <w:sz w:val="36"/>
          <w:szCs w:val="36"/>
        </w:rPr>
        <w:t xml:space="preserve">I Paris 1889 ble det bestemt at arbeiderne i alle land hver 1. mai skulle vise hva de mente de hadde krav på. </w:t>
      </w:r>
    </w:p>
    <w:p w:rsidR="008571C6" w:rsidRPr="00383014" w:rsidRDefault="00A763C1" w:rsidP="00967CF8">
      <w:pPr>
        <w:jc w:val="center"/>
        <w:rPr>
          <w:sz w:val="36"/>
          <w:szCs w:val="36"/>
        </w:rPr>
      </w:pPr>
      <w:r>
        <w:rPr>
          <w:noProof/>
          <w:lang w:eastAsia="nb-NO"/>
        </w:rPr>
        <w:drawing>
          <wp:inline distT="0" distB="0" distL="0" distR="0">
            <wp:extent cx="2060661" cy="2647950"/>
            <wp:effectExtent l="0" t="0" r="0" b="0"/>
            <wp:docPr id="7" name="Bilde 7" descr="http://vetus.skoletjenesten.dk/sider/Webmaterialer/Arbejdermuseet/tildagenogvejen/arbejde/kampen/fane_arbejdst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tus.skoletjenesten.dk/sider/Webmaterialer/Arbejdermuseet/tildagenogvejen/arbejde/kampen/fane_arbejdsti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22" cy="265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1C6" w:rsidRPr="003830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C22" w:rsidRDefault="00626C22" w:rsidP="008571C6">
      <w:pPr>
        <w:spacing w:after="0" w:line="240" w:lineRule="auto"/>
      </w:pPr>
      <w:r>
        <w:separator/>
      </w:r>
    </w:p>
  </w:endnote>
  <w:endnote w:type="continuationSeparator" w:id="0">
    <w:p w:rsidR="00626C22" w:rsidRDefault="00626C22" w:rsidP="00857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C22" w:rsidRDefault="00626C22" w:rsidP="008571C6">
      <w:pPr>
        <w:spacing w:after="0" w:line="240" w:lineRule="auto"/>
      </w:pPr>
      <w:r>
        <w:separator/>
      </w:r>
    </w:p>
  </w:footnote>
  <w:footnote w:type="continuationSeparator" w:id="0">
    <w:p w:rsidR="00626C22" w:rsidRDefault="00626C22" w:rsidP="008571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1C6"/>
    <w:rsid w:val="001F675C"/>
    <w:rsid w:val="003058CE"/>
    <w:rsid w:val="00346A66"/>
    <w:rsid w:val="00383014"/>
    <w:rsid w:val="00626C22"/>
    <w:rsid w:val="008571C6"/>
    <w:rsid w:val="00967CF8"/>
    <w:rsid w:val="009F63B8"/>
    <w:rsid w:val="00A763C1"/>
    <w:rsid w:val="00B20437"/>
    <w:rsid w:val="00B241E3"/>
    <w:rsid w:val="00B45F96"/>
    <w:rsid w:val="00B52FA1"/>
    <w:rsid w:val="00D655AC"/>
    <w:rsid w:val="00E153FD"/>
    <w:rsid w:val="00F9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1CCD86-9AF2-4AE4-841B-3D22FA1CD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571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571C6"/>
  </w:style>
  <w:style w:type="paragraph" w:styleId="Bunntekst">
    <w:name w:val="footer"/>
    <w:basedOn w:val="Normal"/>
    <w:link w:val="BunntekstTegn"/>
    <w:uiPriority w:val="99"/>
    <w:unhideWhenUsed/>
    <w:rsid w:val="008571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571C6"/>
  </w:style>
  <w:style w:type="character" w:styleId="Hyperkobling">
    <w:name w:val="Hyperlink"/>
    <w:basedOn w:val="Standardskriftforavsnitt"/>
    <w:uiPriority w:val="99"/>
    <w:unhideWhenUsed/>
    <w:rsid w:val="003058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bergen.kommune.no/omkommunen/avdelinger/skoler/hop-oppveksttun-skole/8266?artSectionId=8266&amp;articleId=94273&amp;bildeNr=8&amp;mode=stortbilde&amp;parentArtId=94273&amp;pf=t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hyperlink" Target="http://www.google.no/url?sa=i&amp;rct=j&amp;q=&amp;esrc=s&amp;source=images&amp;cd=&amp;cad=rja&amp;uact=8&amp;ved=0ahUKEwifj-vN-83MAhWG3iwKHX_-AOgQjRwIBw&amp;url=http://www.clipartpanda.com/categories/flag-clip-art-with-clear-background-for-kids&amp;bvm=bv.121421273,d.bGg&amp;psig=AFQjCNFDjbDNoYbwy_8Xle4hYcu5meI0Kw&amp;ust=1462916665171353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264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Bruziene, Renalda</dc:creator>
  <cp:keywords/>
  <dc:description/>
  <cp:lastModifiedBy>Bruziene, Renalda</cp:lastModifiedBy>
  <cp:revision>5</cp:revision>
  <dcterms:created xsi:type="dcterms:W3CDTF">2016-05-05T21:22:00Z</dcterms:created>
  <dcterms:modified xsi:type="dcterms:W3CDTF">2016-05-15T22:02:00Z</dcterms:modified>
</cp:coreProperties>
</file>