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E70" w:rsidRPr="00FD31D5" w:rsidRDefault="00FD31D5" w:rsidP="00E60028">
      <w:pPr>
        <w:spacing w:line="480" w:lineRule="auto"/>
        <w:rPr>
          <w:rFonts w:ascii="Times New Roman" w:hAnsi="Times New Roman" w:cs="Times New Roman"/>
          <w:b/>
          <w:sz w:val="28"/>
        </w:rPr>
      </w:pPr>
      <w:r w:rsidRPr="00FD31D5">
        <w:rPr>
          <w:rFonts w:ascii="Times New Roman" w:hAnsi="Times New Roman" w:cs="Times New Roman"/>
          <w:b/>
          <w:sz w:val="28"/>
        </w:rPr>
        <w:t>TIL LÆREREN</w:t>
      </w:r>
    </w:p>
    <w:p w:rsidR="00FD31D5" w:rsidRPr="00FD31D5" w:rsidRDefault="00FD31D5" w:rsidP="00E60028">
      <w:pPr>
        <w:spacing w:line="480" w:lineRule="auto"/>
        <w:rPr>
          <w:rFonts w:ascii="Times New Roman" w:hAnsi="Times New Roman" w:cs="Times New Roman"/>
          <w:sz w:val="28"/>
        </w:rPr>
      </w:pPr>
    </w:p>
    <w:p w:rsidR="00FD31D5" w:rsidRPr="0058580C" w:rsidRDefault="00FD31D5" w:rsidP="00E60028">
      <w:pPr>
        <w:spacing w:line="480" w:lineRule="auto"/>
        <w:rPr>
          <w:rFonts w:ascii="Times New Roman" w:hAnsi="Times New Roman" w:cs="Times New Roman"/>
          <w:sz w:val="32"/>
        </w:rPr>
      </w:pPr>
      <w:r w:rsidRPr="0058580C">
        <w:rPr>
          <w:rFonts w:ascii="Times New Roman" w:hAnsi="Times New Roman" w:cs="Times New Roman"/>
          <w:sz w:val="32"/>
        </w:rPr>
        <w:t>PLATON OG ARISTOTELES</w:t>
      </w:r>
    </w:p>
    <w:p w:rsidR="00FD31D5" w:rsidRDefault="006F095F" w:rsidP="00E60028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Ifølge kompetansemål i KRLE</w:t>
      </w:r>
      <w:r w:rsidR="00E60028">
        <w:rPr>
          <w:rFonts w:ascii="Times New Roman" w:hAnsi="Times New Roman" w:cs="Times New Roman"/>
          <w:sz w:val="28"/>
        </w:rPr>
        <w:t xml:space="preserve"> for mellomtrinn skal eleven «</w:t>
      </w:r>
      <w:r w:rsidR="00E60028" w:rsidRPr="00E60028">
        <w:rPr>
          <w:rFonts w:ascii="Times New Roman" w:hAnsi="Times New Roman" w:cs="Times New Roman"/>
          <w:sz w:val="28"/>
        </w:rPr>
        <w:t>fortelle om Platon og Aristoteles og diskutere noen av deres ideer</w:t>
      </w:r>
      <w:r w:rsidR="00E60028">
        <w:rPr>
          <w:rFonts w:ascii="Times New Roman" w:hAnsi="Times New Roman" w:cs="Times New Roman"/>
          <w:sz w:val="28"/>
        </w:rPr>
        <w:t>»</w:t>
      </w:r>
      <w:r w:rsidR="00033C22">
        <w:rPr>
          <w:rFonts w:ascii="Times New Roman" w:hAnsi="Times New Roman" w:cs="Times New Roman"/>
          <w:sz w:val="28"/>
        </w:rPr>
        <w:t xml:space="preserve">. </w:t>
      </w:r>
    </w:p>
    <w:p w:rsidR="005D69B3" w:rsidRDefault="005D69B3" w:rsidP="00E60028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Det vil være hensiktsmessig å repetere/introdusere begrepet filosofi. Litt informasjon om det</w:t>
      </w:r>
      <w:r w:rsidR="00E3603E">
        <w:rPr>
          <w:rFonts w:ascii="Times New Roman" w:hAnsi="Times New Roman" w:cs="Times New Roman"/>
          <w:sz w:val="28"/>
        </w:rPr>
        <w:t xml:space="preserve"> finnes under lenken «Hva er filosofi</w:t>
      </w:r>
      <w:r>
        <w:rPr>
          <w:rFonts w:ascii="Times New Roman" w:hAnsi="Times New Roman" w:cs="Times New Roman"/>
          <w:sz w:val="28"/>
        </w:rPr>
        <w:t>» som henvi</w:t>
      </w:r>
      <w:r w:rsidR="00E3603E">
        <w:rPr>
          <w:rFonts w:ascii="Times New Roman" w:hAnsi="Times New Roman" w:cs="Times New Roman"/>
          <w:sz w:val="28"/>
        </w:rPr>
        <w:t>ser til læreboken «Vi i verden 6</w:t>
      </w:r>
      <w:r>
        <w:rPr>
          <w:rFonts w:ascii="Times New Roman" w:hAnsi="Times New Roman" w:cs="Times New Roman"/>
          <w:sz w:val="28"/>
        </w:rPr>
        <w:t>»</w:t>
      </w:r>
      <w:r w:rsidR="00BF12EA">
        <w:rPr>
          <w:rFonts w:ascii="Times New Roman" w:hAnsi="Times New Roman" w:cs="Times New Roman"/>
          <w:sz w:val="28"/>
        </w:rPr>
        <w:t xml:space="preserve"> (side 102-103)</w:t>
      </w:r>
      <w:r>
        <w:rPr>
          <w:rFonts w:ascii="Times New Roman" w:hAnsi="Times New Roman" w:cs="Times New Roman"/>
          <w:sz w:val="28"/>
        </w:rPr>
        <w:t>. Der kan man også les</w:t>
      </w:r>
      <w:r w:rsidR="00BF12EA">
        <w:rPr>
          <w:rFonts w:ascii="Times New Roman" w:hAnsi="Times New Roman" w:cs="Times New Roman"/>
          <w:sz w:val="28"/>
        </w:rPr>
        <w:t>e mer om Platon</w:t>
      </w:r>
      <w:r w:rsidR="00164FDF">
        <w:rPr>
          <w:rFonts w:ascii="Times New Roman" w:hAnsi="Times New Roman" w:cs="Times New Roman"/>
          <w:sz w:val="28"/>
        </w:rPr>
        <w:t xml:space="preserve">. </w:t>
      </w:r>
    </w:p>
    <w:p w:rsidR="007647DD" w:rsidRDefault="007647DD" w:rsidP="00E60028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Tekstene i de </w:t>
      </w:r>
      <w:proofErr w:type="spellStart"/>
      <w:r>
        <w:rPr>
          <w:rFonts w:ascii="Times New Roman" w:hAnsi="Times New Roman" w:cs="Times New Roman"/>
          <w:sz w:val="28"/>
        </w:rPr>
        <w:t>utskriftsvennlige</w:t>
      </w:r>
      <w:proofErr w:type="spellEnd"/>
      <w:r>
        <w:rPr>
          <w:rFonts w:ascii="Times New Roman" w:hAnsi="Times New Roman" w:cs="Times New Roman"/>
          <w:sz w:val="28"/>
        </w:rPr>
        <w:t xml:space="preserve"> filene er hentet fra </w:t>
      </w:r>
      <w:r w:rsidR="00A5059A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Inn i livet 7</w:t>
      </w:r>
      <w:r w:rsidR="00A5059A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  <w:r w:rsidR="00164FDF">
        <w:rPr>
          <w:rFonts w:ascii="Times New Roman" w:hAnsi="Times New Roman" w:cs="Times New Roman"/>
          <w:sz w:val="28"/>
        </w:rPr>
        <w:t xml:space="preserve"> Lenken «Filosofi og etikk» henviser til denne læreboken, og der</w:t>
      </w:r>
      <w:bookmarkStart w:id="0" w:name="_GoBack"/>
      <w:bookmarkEnd w:id="0"/>
      <w:r w:rsidR="00164FDF">
        <w:rPr>
          <w:rFonts w:ascii="Times New Roman" w:hAnsi="Times New Roman" w:cs="Times New Roman"/>
          <w:sz w:val="28"/>
        </w:rPr>
        <w:t xml:space="preserve"> kan man lese mer om Platon og Aristoteles.</w:t>
      </w:r>
    </w:p>
    <w:p w:rsidR="00A5059A" w:rsidRDefault="00A5059A" w:rsidP="00E60028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For å oppsummere timen kan man </w:t>
      </w:r>
      <w:r w:rsidR="00204EF5">
        <w:rPr>
          <w:rFonts w:ascii="Times New Roman" w:hAnsi="Times New Roman" w:cs="Times New Roman"/>
          <w:sz w:val="28"/>
        </w:rPr>
        <w:t xml:space="preserve">diskutere hva de to filosofene hadde til felles og hva var forskjellene. </w:t>
      </w:r>
    </w:p>
    <w:p w:rsidR="003A3D8A" w:rsidRDefault="003A3D8A" w:rsidP="00E60028">
      <w:pPr>
        <w:spacing w:line="480" w:lineRule="auto"/>
        <w:rPr>
          <w:rFonts w:ascii="Times New Roman" w:hAnsi="Times New Roman" w:cs="Times New Roman"/>
          <w:sz w:val="28"/>
        </w:rPr>
      </w:pPr>
    </w:p>
    <w:p w:rsidR="005D69B3" w:rsidRPr="00FD31D5" w:rsidRDefault="005D69B3" w:rsidP="00E60028">
      <w:pPr>
        <w:spacing w:line="480" w:lineRule="auto"/>
        <w:rPr>
          <w:rFonts w:ascii="Times New Roman" w:hAnsi="Times New Roman" w:cs="Times New Roman"/>
          <w:sz w:val="28"/>
        </w:rPr>
      </w:pPr>
    </w:p>
    <w:sectPr w:rsidR="005D69B3" w:rsidRPr="00FD3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D5"/>
    <w:rsid w:val="00033C22"/>
    <w:rsid w:val="00164FDF"/>
    <w:rsid w:val="00204EF5"/>
    <w:rsid w:val="003A3D8A"/>
    <w:rsid w:val="0058580C"/>
    <w:rsid w:val="005D69B3"/>
    <w:rsid w:val="006F095F"/>
    <w:rsid w:val="007647DD"/>
    <w:rsid w:val="00A5059A"/>
    <w:rsid w:val="00BF12EA"/>
    <w:rsid w:val="00E3603E"/>
    <w:rsid w:val="00E60028"/>
    <w:rsid w:val="00F47E70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159B3-B97B-482B-8AA6-616F8A3E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12</cp:revision>
  <dcterms:created xsi:type="dcterms:W3CDTF">2016-10-16T11:19:00Z</dcterms:created>
  <dcterms:modified xsi:type="dcterms:W3CDTF">2016-10-16T13:58:00Z</dcterms:modified>
</cp:coreProperties>
</file>