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6DF" w:rsidRPr="004B48FC" w:rsidRDefault="009306DF">
      <w:pPr>
        <w:rPr>
          <w:color w:val="000000" w:themeColor="text1"/>
          <w:sz w:val="40"/>
          <w:szCs w:val="40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06DF">
        <w:rPr>
          <w:color w:val="000000" w:themeColor="text1"/>
          <w:sz w:val="40"/>
          <w:szCs w:val="40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Užduotys</w:t>
      </w:r>
    </w:p>
    <w:p w:rsidR="009306DF" w:rsidRPr="00467AB8" w:rsidRDefault="004B48FC" w:rsidP="00467AB8">
      <w:pPr>
        <w:pStyle w:val="Listeavsnitt"/>
        <w:numPr>
          <w:ilvl w:val="0"/>
          <w:numId w:val="1"/>
        </w:numPr>
        <w:rPr>
          <w:rFonts w:ascii="Arial" w:hAnsi="Arial" w:cs="Arial"/>
          <w:sz w:val="32"/>
          <w:szCs w:val="32"/>
          <w:lang w:val="lt-LT"/>
        </w:rPr>
      </w:pPr>
      <w:r w:rsidRPr="00467AB8">
        <w:rPr>
          <w:rFonts w:ascii="Arial" w:hAnsi="Arial" w:cs="Arial"/>
          <w:sz w:val="32"/>
          <w:szCs w:val="32"/>
          <w:lang w:val="lt-LT"/>
        </w:rPr>
        <w:t>Įrašyk lietuviškus rudens mėnesių pavadinimus: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06DF" w:rsidRPr="009306DF" w:rsidTr="009306DF">
        <w:tc>
          <w:tcPr>
            <w:tcW w:w="4531" w:type="dxa"/>
          </w:tcPr>
          <w:p w:rsidR="009306DF" w:rsidRPr="00467AB8" w:rsidRDefault="009306DF" w:rsidP="009306DF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</w:p>
        </w:tc>
        <w:tc>
          <w:tcPr>
            <w:tcW w:w="4531" w:type="dxa"/>
          </w:tcPr>
          <w:p w:rsidR="009306DF" w:rsidRDefault="009306DF" w:rsidP="009306DF">
            <w:pPr>
              <w:rPr>
                <w:rFonts w:ascii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>s</w:t>
            </w:r>
            <w:r w:rsidRPr="009306DF">
              <w:rPr>
                <w:rFonts w:ascii="Arial" w:hAnsi="Arial" w:cs="Arial"/>
                <w:sz w:val="32"/>
                <w:szCs w:val="32"/>
              </w:rPr>
              <w:t>eptember</w:t>
            </w:r>
            <w:proofErr w:type="gramEnd"/>
          </w:p>
          <w:p w:rsidR="009306DF" w:rsidRPr="009306DF" w:rsidRDefault="009306DF" w:rsidP="009306D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306DF" w:rsidRPr="009306DF" w:rsidTr="009306DF">
        <w:tc>
          <w:tcPr>
            <w:tcW w:w="4531" w:type="dxa"/>
          </w:tcPr>
          <w:p w:rsidR="009306DF" w:rsidRDefault="009306DF" w:rsidP="009306DF">
            <w:pPr>
              <w:rPr>
                <w:rFonts w:ascii="Arial" w:hAnsi="Arial" w:cs="Arial"/>
                <w:sz w:val="32"/>
                <w:szCs w:val="32"/>
              </w:rPr>
            </w:pPr>
          </w:p>
          <w:p w:rsidR="009306DF" w:rsidRPr="009306DF" w:rsidRDefault="009306DF" w:rsidP="009306D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31" w:type="dxa"/>
          </w:tcPr>
          <w:p w:rsidR="009306DF" w:rsidRPr="009306DF" w:rsidRDefault="009306DF" w:rsidP="009306DF">
            <w:pPr>
              <w:rPr>
                <w:rFonts w:ascii="Arial" w:hAnsi="Arial" w:cs="Arial"/>
                <w:sz w:val="32"/>
                <w:szCs w:val="32"/>
              </w:rPr>
            </w:pPr>
            <w:r w:rsidRPr="009306DF">
              <w:rPr>
                <w:rFonts w:ascii="Arial" w:hAnsi="Arial" w:cs="Arial"/>
                <w:sz w:val="32"/>
                <w:szCs w:val="32"/>
              </w:rPr>
              <w:t>oktober</w:t>
            </w:r>
          </w:p>
        </w:tc>
      </w:tr>
      <w:tr w:rsidR="009306DF" w:rsidRPr="009306DF" w:rsidTr="009306DF">
        <w:tc>
          <w:tcPr>
            <w:tcW w:w="4531" w:type="dxa"/>
          </w:tcPr>
          <w:p w:rsidR="009306DF" w:rsidRDefault="009306DF" w:rsidP="009306DF">
            <w:pPr>
              <w:rPr>
                <w:rFonts w:ascii="Arial" w:hAnsi="Arial" w:cs="Arial"/>
                <w:sz w:val="32"/>
                <w:szCs w:val="32"/>
              </w:rPr>
            </w:pPr>
          </w:p>
          <w:p w:rsidR="009306DF" w:rsidRPr="009306DF" w:rsidRDefault="009306DF" w:rsidP="009306D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31" w:type="dxa"/>
          </w:tcPr>
          <w:p w:rsidR="009306DF" w:rsidRPr="009306DF" w:rsidRDefault="009306DF" w:rsidP="009306DF">
            <w:pPr>
              <w:rPr>
                <w:rFonts w:ascii="Arial" w:hAnsi="Arial" w:cs="Arial"/>
                <w:sz w:val="32"/>
                <w:szCs w:val="32"/>
              </w:rPr>
            </w:pPr>
            <w:r w:rsidRPr="009306DF">
              <w:rPr>
                <w:rFonts w:ascii="Arial" w:hAnsi="Arial" w:cs="Arial"/>
                <w:sz w:val="32"/>
                <w:szCs w:val="32"/>
              </w:rPr>
              <w:t>november</w:t>
            </w:r>
          </w:p>
        </w:tc>
      </w:tr>
    </w:tbl>
    <w:p w:rsidR="009306DF" w:rsidRPr="009306DF" w:rsidRDefault="009306DF" w:rsidP="009306DF">
      <w:pPr>
        <w:rPr>
          <w:rFonts w:ascii="Arial" w:hAnsi="Arial" w:cs="Arial"/>
          <w:sz w:val="32"/>
          <w:szCs w:val="32"/>
        </w:rPr>
      </w:pPr>
    </w:p>
    <w:p w:rsidR="009306DF" w:rsidRPr="00467AB8" w:rsidRDefault="009306DF" w:rsidP="00467AB8">
      <w:pPr>
        <w:pStyle w:val="Listeavsnitt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 w:rsidRPr="00467AB8">
        <w:rPr>
          <w:rFonts w:ascii="Arial" w:hAnsi="Arial" w:cs="Arial"/>
          <w:sz w:val="32"/>
          <w:szCs w:val="32"/>
        </w:rPr>
        <w:t>Surask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AB8">
        <w:rPr>
          <w:rFonts w:ascii="Arial" w:hAnsi="Arial" w:cs="Arial"/>
          <w:sz w:val="32"/>
          <w:szCs w:val="32"/>
        </w:rPr>
        <w:t>žodynėlyje</w:t>
      </w:r>
      <w:proofErr w:type="spellEnd"/>
      <w:r w:rsidR="004B48FC" w:rsidRPr="00467AB8">
        <w:rPr>
          <w:rFonts w:ascii="Arial" w:hAnsi="Arial" w:cs="Arial"/>
          <w:sz w:val="32"/>
          <w:szCs w:val="32"/>
        </w:rPr>
        <w:t xml:space="preserve"> ir </w:t>
      </w:r>
      <w:r w:rsidR="004B48FC" w:rsidRPr="00467AB8">
        <w:rPr>
          <w:rFonts w:ascii="Arial" w:hAnsi="Arial" w:cs="Arial"/>
          <w:sz w:val="32"/>
          <w:szCs w:val="32"/>
          <w:lang w:val="lt-LT"/>
        </w:rPr>
        <w:t>įrašyk</w:t>
      </w:r>
      <w:r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AB8">
        <w:rPr>
          <w:rFonts w:ascii="Arial" w:hAnsi="Arial" w:cs="Arial"/>
          <w:sz w:val="32"/>
          <w:szCs w:val="32"/>
        </w:rPr>
        <w:t>norvegiškus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AB8">
        <w:rPr>
          <w:rFonts w:ascii="Arial" w:hAnsi="Arial" w:cs="Arial"/>
          <w:sz w:val="32"/>
          <w:szCs w:val="32"/>
        </w:rPr>
        <w:t>žodžius</w:t>
      </w:r>
      <w:proofErr w:type="spellEnd"/>
      <w:r w:rsidRPr="00467AB8">
        <w:rPr>
          <w:rFonts w:ascii="Arial" w:hAnsi="Arial" w:cs="Arial"/>
          <w:sz w:val="32"/>
          <w:szCs w:val="32"/>
        </w:rPr>
        <w:t>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9306DF" w:rsidRPr="009306DF" w:rsidTr="009306DF">
        <w:tc>
          <w:tcPr>
            <w:tcW w:w="4390" w:type="dxa"/>
          </w:tcPr>
          <w:p w:rsidR="009306DF" w:rsidRDefault="009306DF" w:rsidP="009306DF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Visų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šventųjų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diena</w:t>
            </w:r>
            <w:proofErr w:type="spellEnd"/>
          </w:p>
          <w:p w:rsidR="009306DF" w:rsidRPr="004B48FC" w:rsidRDefault="009306DF" w:rsidP="009306DF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Lapkričio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B48FC">
              <w:rPr>
                <w:rFonts w:ascii="Arial" w:hAnsi="Arial" w:cs="Arial"/>
                <w:sz w:val="32"/>
                <w:szCs w:val="32"/>
              </w:rPr>
              <w:t>1-oji</w:t>
            </w:r>
          </w:p>
          <w:p w:rsidR="009306DF" w:rsidRPr="009306DF" w:rsidRDefault="009306DF" w:rsidP="009306D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</w:tcPr>
          <w:p w:rsidR="009306DF" w:rsidRPr="009306DF" w:rsidRDefault="009306DF" w:rsidP="009306D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306DF" w:rsidRPr="009306DF" w:rsidTr="009306DF">
        <w:tc>
          <w:tcPr>
            <w:tcW w:w="4390" w:type="dxa"/>
          </w:tcPr>
          <w:p w:rsidR="009306DF" w:rsidRDefault="009306DF" w:rsidP="009306DF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Vėlinės</w:t>
            </w:r>
            <w:proofErr w:type="spellEnd"/>
          </w:p>
          <w:p w:rsidR="009306DF" w:rsidRDefault="009306DF" w:rsidP="009306DF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Lapkričio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B48FC">
              <w:rPr>
                <w:rFonts w:ascii="Arial" w:hAnsi="Arial" w:cs="Arial"/>
                <w:sz w:val="32"/>
                <w:szCs w:val="32"/>
              </w:rPr>
              <w:t>2-oji</w:t>
            </w:r>
          </w:p>
          <w:p w:rsidR="009306DF" w:rsidRPr="009306DF" w:rsidRDefault="009306DF" w:rsidP="009306D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</w:tcPr>
          <w:p w:rsidR="009306DF" w:rsidRPr="009306DF" w:rsidRDefault="009306DF" w:rsidP="009306D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9306DF" w:rsidRPr="009306DF" w:rsidRDefault="009306DF" w:rsidP="009306DF">
      <w:pPr>
        <w:rPr>
          <w:rFonts w:ascii="Arial" w:hAnsi="Arial" w:cs="Arial"/>
          <w:sz w:val="32"/>
          <w:szCs w:val="32"/>
        </w:rPr>
      </w:pPr>
    </w:p>
    <w:p w:rsidR="009306DF" w:rsidRPr="00467AB8" w:rsidRDefault="009306DF" w:rsidP="00467AB8">
      <w:pPr>
        <w:pStyle w:val="Listeavsnitt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 w:rsidRPr="00467AB8">
        <w:rPr>
          <w:rFonts w:ascii="Arial" w:hAnsi="Arial" w:cs="Arial"/>
          <w:sz w:val="32"/>
          <w:szCs w:val="32"/>
        </w:rPr>
        <w:t>Vėlinės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AB8">
        <w:rPr>
          <w:rFonts w:ascii="Arial" w:hAnsi="Arial" w:cs="Arial"/>
          <w:sz w:val="32"/>
          <w:szCs w:val="32"/>
        </w:rPr>
        <w:t>dar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AB8">
        <w:rPr>
          <w:rFonts w:ascii="Arial" w:hAnsi="Arial" w:cs="Arial"/>
          <w:sz w:val="32"/>
          <w:szCs w:val="32"/>
        </w:rPr>
        <w:t>vadinamos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AB8">
        <w:rPr>
          <w:rFonts w:ascii="Arial" w:hAnsi="Arial" w:cs="Arial"/>
          <w:sz w:val="32"/>
          <w:szCs w:val="32"/>
        </w:rPr>
        <w:t>Ilgėmis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467AB8">
        <w:rPr>
          <w:rFonts w:ascii="Arial" w:hAnsi="Arial" w:cs="Arial"/>
          <w:sz w:val="32"/>
          <w:szCs w:val="32"/>
        </w:rPr>
        <w:t>Kaip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AB8">
        <w:rPr>
          <w:rFonts w:ascii="Arial" w:hAnsi="Arial" w:cs="Arial"/>
          <w:sz w:val="32"/>
          <w:szCs w:val="32"/>
        </w:rPr>
        <w:t>manai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67AB8">
        <w:rPr>
          <w:rFonts w:ascii="Arial" w:hAnsi="Arial" w:cs="Arial"/>
          <w:sz w:val="32"/>
          <w:szCs w:val="32"/>
        </w:rPr>
        <w:t>iš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AB8">
        <w:rPr>
          <w:rFonts w:ascii="Arial" w:hAnsi="Arial" w:cs="Arial"/>
          <w:sz w:val="32"/>
          <w:szCs w:val="32"/>
        </w:rPr>
        <w:t>kokio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AB8">
        <w:rPr>
          <w:rFonts w:ascii="Arial" w:hAnsi="Arial" w:cs="Arial"/>
          <w:sz w:val="32"/>
          <w:szCs w:val="32"/>
        </w:rPr>
        <w:t>žodžio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AB8">
        <w:rPr>
          <w:rFonts w:ascii="Arial" w:hAnsi="Arial" w:cs="Arial"/>
          <w:sz w:val="32"/>
          <w:szCs w:val="32"/>
        </w:rPr>
        <w:t>kilęs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AB8">
        <w:rPr>
          <w:rFonts w:ascii="Arial" w:hAnsi="Arial" w:cs="Arial"/>
          <w:sz w:val="32"/>
          <w:szCs w:val="32"/>
        </w:rPr>
        <w:t>šis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AB8">
        <w:rPr>
          <w:rFonts w:ascii="Arial" w:hAnsi="Arial" w:cs="Arial"/>
          <w:sz w:val="32"/>
          <w:szCs w:val="32"/>
        </w:rPr>
        <w:t>pavadinimas</w:t>
      </w:r>
      <w:proofErr w:type="spellEnd"/>
      <w:r w:rsidRPr="00467AB8">
        <w:rPr>
          <w:rFonts w:ascii="Arial" w:hAnsi="Arial" w:cs="Arial"/>
          <w:sz w:val="32"/>
          <w:szCs w:val="32"/>
        </w:rPr>
        <w:t>?</w:t>
      </w:r>
    </w:p>
    <w:p w:rsidR="00467AB8" w:rsidRPr="009306DF" w:rsidRDefault="00467AB8" w:rsidP="00467AB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9306DF" w:rsidRPr="009306DF" w:rsidRDefault="009306DF" w:rsidP="009306DF">
      <w:pPr>
        <w:rPr>
          <w:rFonts w:ascii="Arial" w:hAnsi="Arial" w:cs="Arial"/>
          <w:sz w:val="32"/>
          <w:szCs w:val="32"/>
        </w:rPr>
      </w:pPr>
    </w:p>
    <w:p w:rsidR="009306DF" w:rsidRPr="00467AB8" w:rsidRDefault="004B48FC" w:rsidP="00467AB8">
      <w:pPr>
        <w:pStyle w:val="Listeavsnitt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noProof/>
          <w:color w:val="0000FF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2595880</wp:posOffset>
            </wp:positionH>
            <wp:positionV relativeFrom="paragraph">
              <wp:posOffset>273685</wp:posOffset>
            </wp:positionV>
            <wp:extent cx="1276350" cy="542290"/>
            <wp:effectExtent l="0" t="0" r="0" b="0"/>
            <wp:wrapNone/>
            <wp:docPr id="3" name="Bilde 3" descr="Bilderesultat for right wro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right wro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0" t="3506" r="2281" b="22060"/>
                    <a:stretch/>
                  </pic:blipFill>
                  <pic:spPr bwMode="auto">
                    <a:xfrm>
                      <a:off x="0" y="0"/>
                      <a:ext cx="12763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306DF" w:rsidRPr="00467AB8">
        <w:rPr>
          <w:rFonts w:ascii="Arial" w:hAnsi="Arial" w:cs="Arial"/>
          <w:sz w:val="32"/>
          <w:szCs w:val="32"/>
        </w:rPr>
        <w:t>Naudodamasis</w:t>
      </w:r>
      <w:proofErr w:type="spellEnd"/>
      <w:r w:rsidR="009306DF"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306DF" w:rsidRPr="00467AB8">
        <w:rPr>
          <w:rFonts w:ascii="Arial" w:hAnsi="Arial" w:cs="Arial"/>
          <w:sz w:val="32"/>
          <w:szCs w:val="32"/>
        </w:rPr>
        <w:t>internetu</w:t>
      </w:r>
      <w:proofErr w:type="spellEnd"/>
      <w:r w:rsidR="009306DF"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306DF" w:rsidRPr="00467AB8">
        <w:rPr>
          <w:rFonts w:ascii="Arial" w:hAnsi="Arial" w:cs="Arial"/>
          <w:sz w:val="32"/>
          <w:szCs w:val="32"/>
        </w:rPr>
        <w:t>pasitikrink</w:t>
      </w:r>
      <w:proofErr w:type="spellEnd"/>
      <w:r w:rsidR="009306DF" w:rsidRPr="00467AB8">
        <w:rPr>
          <w:rFonts w:ascii="Arial" w:hAnsi="Arial" w:cs="Arial"/>
          <w:sz w:val="32"/>
          <w:szCs w:val="32"/>
        </w:rPr>
        <w:t xml:space="preserve"> ar </w:t>
      </w:r>
      <w:proofErr w:type="spellStart"/>
      <w:r w:rsidR="009306DF" w:rsidRPr="00467AB8">
        <w:rPr>
          <w:rFonts w:ascii="Arial" w:hAnsi="Arial" w:cs="Arial"/>
          <w:sz w:val="32"/>
          <w:szCs w:val="32"/>
        </w:rPr>
        <w:t>tavo</w:t>
      </w:r>
      <w:proofErr w:type="spellEnd"/>
      <w:r w:rsidR="009306DF" w:rsidRPr="00467AB8">
        <w:rPr>
          <w:rFonts w:ascii="Arial" w:hAnsi="Arial" w:cs="Arial"/>
          <w:sz w:val="32"/>
          <w:szCs w:val="32"/>
        </w:rPr>
        <w:t xml:space="preserve"> vardas yra </w:t>
      </w:r>
      <w:proofErr w:type="spellStart"/>
      <w:r w:rsidR="009306DF" w:rsidRPr="00467AB8">
        <w:rPr>
          <w:rFonts w:ascii="Arial" w:hAnsi="Arial" w:cs="Arial"/>
          <w:sz w:val="32"/>
          <w:szCs w:val="32"/>
        </w:rPr>
        <w:t>šventų</w:t>
      </w:r>
      <w:proofErr w:type="spellEnd"/>
      <w:r w:rsidR="009306DF"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306DF" w:rsidRPr="00467AB8">
        <w:rPr>
          <w:rFonts w:ascii="Arial" w:hAnsi="Arial" w:cs="Arial"/>
          <w:sz w:val="32"/>
          <w:szCs w:val="32"/>
        </w:rPr>
        <w:t>vardų</w:t>
      </w:r>
      <w:proofErr w:type="spellEnd"/>
      <w:r w:rsidR="009306DF"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306DF" w:rsidRPr="00467AB8">
        <w:rPr>
          <w:rFonts w:ascii="Arial" w:hAnsi="Arial" w:cs="Arial"/>
          <w:sz w:val="32"/>
          <w:szCs w:val="32"/>
        </w:rPr>
        <w:t>sąraše</w:t>
      </w:r>
      <w:proofErr w:type="spellEnd"/>
    </w:p>
    <w:p w:rsidR="009306DF" w:rsidRDefault="009306DF" w:rsidP="009306DF">
      <w:pPr>
        <w:rPr>
          <w:rFonts w:ascii="Arial" w:hAnsi="Arial" w:cs="Arial"/>
          <w:sz w:val="32"/>
          <w:szCs w:val="32"/>
        </w:rPr>
      </w:pPr>
    </w:p>
    <w:p w:rsidR="009306DF" w:rsidRPr="00467AB8" w:rsidRDefault="004B48FC" w:rsidP="00467AB8">
      <w:pPr>
        <w:pStyle w:val="Listeavsnitt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 w:rsidRPr="00467AB8">
        <w:rPr>
          <w:rFonts w:ascii="Arial" w:hAnsi="Arial" w:cs="Arial"/>
          <w:sz w:val="32"/>
          <w:szCs w:val="32"/>
        </w:rPr>
        <w:t>Nuspalvink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AB8">
        <w:rPr>
          <w:rFonts w:ascii="Arial" w:hAnsi="Arial" w:cs="Arial"/>
          <w:sz w:val="32"/>
          <w:szCs w:val="32"/>
        </w:rPr>
        <w:t>Vėlinių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AB8">
        <w:rPr>
          <w:rFonts w:ascii="Arial" w:hAnsi="Arial" w:cs="Arial"/>
          <w:sz w:val="32"/>
          <w:szCs w:val="32"/>
        </w:rPr>
        <w:t>žvakelę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67AB8">
        <w:rPr>
          <w:rFonts w:ascii="Arial" w:hAnsi="Arial" w:cs="Arial"/>
          <w:sz w:val="32"/>
          <w:szCs w:val="32"/>
        </w:rPr>
        <w:t>jei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AB8">
        <w:rPr>
          <w:rFonts w:ascii="Arial" w:hAnsi="Arial" w:cs="Arial"/>
          <w:sz w:val="32"/>
          <w:szCs w:val="32"/>
        </w:rPr>
        <w:t>nori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, ir </w:t>
      </w:r>
      <w:proofErr w:type="spellStart"/>
      <w:r w:rsidRPr="00467AB8">
        <w:rPr>
          <w:rFonts w:ascii="Arial" w:hAnsi="Arial" w:cs="Arial"/>
          <w:sz w:val="32"/>
          <w:szCs w:val="32"/>
        </w:rPr>
        <w:t>užrašyk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 kam </w:t>
      </w:r>
      <w:proofErr w:type="spellStart"/>
      <w:r w:rsidRPr="00467AB8">
        <w:rPr>
          <w:rFonts w:ascii="Arial" w:hAnsi="Arial" w:cs="Arial"/>
          <w:sz w:val="32"/>
          <w:szCs w:val="32"/>
        </w:rPr>
        <w:t>ji</w:t>
      </w:r>
      <w:proofErr w:type="spellEnd"/>
      <w:r w:rsidRPr="00467AB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AB8">
        <w:rPr>
          <w:rFonts w:ascii="Arial" w:hAnsi="Arial" w:cs="Arial"/>
          <w:sz w:val="32"/>
          <w:szCs w:val="32"/>
        </w:rPr>
        <w:t>skirta</w:t>
      </w:r>
      <w:proofErr w:type="spellEnd"/>
    </w:p>
    <w:p w:rsidR="009306DF" w:rsidRPr="004B48FC" w:rsidRDefault="004B48FC">
      <w:pPr>
        <w:rPr>
          <w:rFonts w:ascii="Arial" w:hAnsi="Arial" w:cs="Arial"/>
          <w:sz w:val="28"/>
          <w:szCs w:val="28"/>
          <w:u w:val="single"/>
        </w:rPr>
      </w:pPr>
      <w:r>
        <w:rPr>
          <w:noProof/>
          <w:color w:val="0000FF"/>
          <w:lang w:eastAsia="nb-NO"/>
        </w:rPr>
        <w:drawing>
          <wp:inline distT="0" distB="0" distL="0" distR="0">
            <wp:extent cx="1195647" cy="1514475"/>
            <wp:effectExtent l="0" t="0" r="5080" b="0"/>
            <wp:docPr id="2" name="Bilde 2" descr="Bilderesultat for candle drawi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candle drawi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1"/>
                    <a:stretch/>
                  </pic:blipFill>
                  <pic:spPr bwMode="auto">
                    <a:xfrm>
                      <a:off x="0" y="0"/>
                      <a:ext cx="1237175" cy="156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sectPr w:rsidR="009306DF" w:rsidRPr="004B48FC" w:rsidSect="009306DF">
      <w:pgSz w:w="11906" w:h="16838"/>
      <w:pgMar w:top="1417" w:right="1417" w:bottom="1417" w:left="1417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363"/>
    <w:multiLevelType w:val="hybridMultilevel"/>
    <w:tmpl w:val="8B56E5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DF"/>
    <w:rsid w:val="00467AB8"/>
    <w:rsid w:val="004B48FC"/>
    <w:rsid w:val="00727839"/>
    <w:rsid w:val="009306DF"/>
    <w:rsid w:val="00ED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40A86-DB23-4B52-91B8-8BB6F9FC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9306DF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930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67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no/url?sa=i&amp;rct=j&amp;q=&amp;esrc=s&amp;source=images&amp;cd=&amp;cad=rja&amp;uact=8&amp;ved=0ahUKEwjv3o6-xJDQAhVBsywKHR07Cr4QjRwIBw&amp;url=http://www.123rf.com/photo_25515515_hand-drawn-cartoon-sketch-illustration-of-burning-candle.html&amp;bvm=bv.137904068,d.bGg&amp;psig=AFQjCNGZ4bMlub2pXL6J3nRVfZrY6OZqSw&amp;ust=1478398096769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no/url?sa=i&amp;rct=j&amp;q=&amp;esrc=s&amp;source=images&amp;cd=&amp;cad=rja&amp;uact=8&amp;ved=0ahUKEwjkjPWcxZDQAhWIWSwKHcI0AQQQjRwIBw&amp;url=http://topsy.fr/hashtag.php?q%3D%23Wrong&amp;bvm=bv.137904068,d.bGg&amp;psig=AFQjCNGd0nrfvDlXtVssRScnHgrXnFrWkw&amp;ust=14783983583179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3</cp:revision>
  <dcterms:created xsi:type="dcterms:W3CDTF">2016-11-05T01:55:00Z</dcterms:created>
  <dcterms:modified xsi:type="dcterms:W3CDTF">2016-11-05T03:43:00Z</dcterms:modified>
</cp:coreProperties>
</file>