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9A" w:rsidRDefault="005F00CA" w:rsidP="005F00CA">
      <w:pPr>
        <w:spacing w:before="100" w:beforeAutospacing="1" w:after="100" w:afterAutospacing="1" w:line="240" w:lineRule="auto"/>
        <w:jc w:val="center"/>
        <w:rPr>
          <w:rFonts w:ascii="Arial" w:eastAsia="Times New Roman" w:hAnsi="Arial" w:cs="Arial"/>
          <w:sz w:val="24"/>
          <w:szCs w:val="24"/>
          <w:lang w:val="lt-LT" w:eastAsia="nb-NO"/>
        </w:rPr>
      </w:pPr>
      <w:r>
        <w:rPr>
          <w:noProof/>
          <w:color w:val="0000FF"/>
          <w:lang w:eastAsia="nb-NO"/>
        </w:rPr>
        <w:drawing>
          <wp:inline distT="0" distB="0" distL="0" distR="0">
            <wp:extent cx="3620566" cy="2505075"/>
            <wp:effectExtent l="0" t="0" r="0" b="0"/>
            <wp:docPr id="6" name="Bilde 6" descr="Bilderesultat for uzdegti zvake kapines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uzdegti zvake kapinese">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1725" cy="2505877"/>
                    </a:xfrm>
                    <a:prstGeom prst="rect">
                      <a:avLst/>
                    </a:prstGeom>
                    <a:noFill/>
                    <a:ln>
                      <a:noFill/>
                    </a:ln>
                  </pic:spPr>
                </pic:pic>
              </a:graphicData>
            </a:graphic>
          </wp:inline>
        </w:drawing>
      </w:r>
    </w:p>
    <w:p w:rsidR="003B66C5" w:rsidRDefault="003B66C5" w:rsidP="007C189A">
      <w:pPr>
        <w:spacing w:before="100" w:beforeAutospacing="1" w:after="100" w:afterAutospacing="1" w:line="240" w:lineRule="auto"/>
        <w:jc w:val="both"/>
        <w:rPr>
          <w:rFonts w:ascii="Arial" w:eastAsia="Times New Roman" w:hAnsi="Arial" w:cs="Arial"/>
          <w:sz w:val="24"/>
          <w:szCs w:val="24"/>
          <w:lang w:val="lt-LT" w:eastAsia="nb-NO"/>
        </w:rPr>
      </w:pPr>
    </w:p>
    <w:p w:rsidR="007C189A" w:rsidRPr="005F00CA" w:rsidRDefault="007C189A" w:rsidP="005F00CA">
      <w:pPr>
        <w:spacing w:before="100" w:beforeAutospacing="1" w:after="100" w:afterAutospacing="1" w:line="240" w:lineRule="auto"/>
        <w:jc w:val="center"/>
        <w:rPr>
          <w:rFonts w:ascii="Arial" w:eastAsia="Times New Roman" w:hAnsi="Arial" w:cs="Arial"/>
          <w:color w:val="000000" w:themeColor="text1"/>
          <w:sz w:val="40"/>
          <w:szCs w:val="40"/>
          <w:lang w:val="lt-LT"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00CA">
        <w:rPr>
          <w:rFonts w:ascii="Arial" w:eastAsia="Times New Roman" w:hAnsi="Arial" w:cs="Arial"/>
          <w:color w:val="000000" w:themeColor="text1"/>
          <w:sz w:val="40"/>
          <w:szCs w:val="40"/>
          <w:lang w:val="lt-LT"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Lapkričio </w:t>
      </w:r>
      <w:r w:rsidRPr="005F00CA">
        <w:rPr>
          <w:rFonts w:ascii="Arial" w:hAnsi="Arial" w:cs="Arial"/>
          <w:color w:val="000000" w:themeColor="text1"/>
          <w:sz w:val="40"/>
          <w:szCs w:val="4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 - </w:t>
      </w:r>
      <w:r w:rsidRPr="007C189A">
        <w:rPr>
          <w:rFonts w:ascii="Arial" w:eastAsia="Times New Roman" w:hAnsi="Arial" w:cs="Arial"/>
          <w:color w:val="000000" w:themeColor="text1"/>
          <w:sz w:val="40"/>
          <w:szCs w:val="40"/>
          <w:lang w:val="lt-LT"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Visų šventųjų diena</w:t>
      </w:r>
    </w:p>
    <w:p w:rsidR="007C189A" w:rsidRPr="007C189A" w:rsidRDefault="007C189A" w:rsidP="007C189A">
      <w:pPr>
        <w:spacing w:before="100" w:beforeAutospacing="1" w:after="100" w:afterAutospacing="1" w:line="240" w:lineRule="auto"/>
        <w:jc w:val="both"/>
        <w:rPr>
          <w:rFonts w:ascii="Arial" w:eastAsia="Times New Roman" w:hAnsi="Arial" w:cs="Arial"/>
          <w:sz w:val="24"/>
          <w:szCs w:val="24"/>
          <w:lang w:val="lt-LT" w:eastAsia="nb-NO"/>
        </w:rPr>
      </w:pPr>
      <w:r w:rsidRPr="007C189A">
        <w:rPr>
          <w:rFonts w:ascii="Arial" w:eastAsia="Times New Roman" w:hAnsi="Arial" w:cs="Arial"/>
          <w:sz w:val="24"/>
          <w:szCs w:val="24"/>
          <w:lang w:val="lt-LT" w:eastAsia="nb-NO"/>
        </w:rPr>
        <w:t>Visoje Europoje žmonės nuo senų laikų tikėjo gyvųjų ir mirusiųjų bendravimu, pastarųjų pagalba savo artimiesiems. Tikėta, kad mirusiųjų vėlės lanko žmones vėlyvą rudenį.</w:t>
      </w:r>
    </w:p>
    <w:p w:rsidR="007C189A" w:rsidRPr="007C189A" w:rsidRDefault="007C189A" w:rsidP="007C189A">
      <w:pPr>
        <w:spacing w:before="100" w:beforeAutospacing="1" w:after="100" w:afterAutospacing="1" w:line="240" w:lineRule="auto"/>
        <w:jc w:val="both"/>
        <w:rPr>
          <w:rFonts w:ascii="Arial" w:eastAsia="Times New Roman" w:hAnsi="Arial" w:cs="Arial"/>
          <w:sz w:val="24"/>
          <w:szCs w:val="24"/>
          <w:lang w:val="lt-LT" w:eastAsia="nb-NO"/>
        </w:rPr>
      </w:pPr>
      <w:r w:rsidRPr="007C189A">
        <w:rPr>
          <w:rFonts w:ascii="Arial" w:eastAsia="Times New Roman" w:hAnsi="Arial" w:cs="Arial"/>
          <w:sz w:val="24"/>
          <w:szCs w:val="24"/>
          <w:lang w:val="lt-LT" w:eastAsia="nb-NO"/>
        </w:rPr>
        <w:t>Tad ne veltui lapkričio pradžioje minimos net dvi vėlių minėjimo šventės.</w:t>
      </w:r>
      <w:r w:rsidRPr="007C189A">
        <w:rPr>
          <w:rFonts w:ascii="Arial" w:eastAsia="Times New Roman" w:hAnsi="Arial" w:cs="Arial"/>
          <w:b/>
          <w:bCs/>
          <w:sz w:val="24"/>
          <w:szCs w:val="24"/>
          <w:lang w:val="lt-LT" w:eastAsia="nb-NO"/>
        </w:rPr>
        <w:t xml:space="preserve"> Lapkričio 1-ąją</w:t>
      </w:r>
      <w:r w:rsidRPr="007C189A">
        <w:rPr>
          <w:rFonts w:ascii="Arial" w:eastAsia="Times New Roman" w:hAnsi="Arial" w:cs="Arial"/>
          <w:sz w:val="24"/>
          <w:szCs w:val="24"/>
          <w:lang w:val="lt-LT" w:eastAsia="nb-NO"/>
        </w:rPr>
        <w:t xml:space="preserve"> – Visų šventųjų diena, </w:t>
      </w:r>
      <w:r w:rsidRPr="007C189A">
        <w:rPr>
          <w:rFonts w:ascii="Arial" w:eastAsia="Times New Roman" w:hAnsi="Arial" w:cs="Arial"/>
          <w:b/>
          <w:bCs/>
          <w:sz w:val="24"/>
          <w:szCs w:val="24"/>
          <w:lang w:val="lt-LT" w:eastAsia="nb-NO"/>
        </w:rPr>
        <w:t>lapkričio 2-ąją</w:t>
      </w:r>
      <w:r w:rsidRPr="007C189A">
        <w:rPr>
          <w:rFonts w:ascii="Arial" w:eastAsia="Times New Roman" w:hAnsi="Arial" w:cs="Arial"/>
          <w:sz w:val="24"/>
          <w:szCs w:val="24"/>
          <w:lang w:val="lt-LT" w:eastAsia="nb-NO"/>
        </w:rPr>
        <w:t xml:space="preserve"> – Mirusiųjų atminimo (</w:t>
      </w:r>
      <w:r w:rsidRPr="007C189A">
        <w:rPr>
          <w:rFonts w:ascii="Arial" w:eastAsia="Times New Roman" w:hAnsi="Arial" w:cs="Arial"/>
          <w:b/>
          <w:sz w:val="24"/>
          <w:szCs w:val="24"/>
          <w:lang w:val="lt-LT" w:eastAsia="nb-NO"/>
        </w:rPr>
        <w:t>Vėlinių</w:t>
      </w:r>
      <w:r w:rsidRPr="007C189A">
        <w:rPr>
          <w:rFonts w:ascii="Arial" w:eastAsia="Times New Roman" w:hAnsi="Arial" w:cs="Arial"/>
          <w:sz w:val="24"/>
          <w:szCs w:val="24"/>
          <w:lang w:val="lt-LT" w:eastAsia="nb-NO"/>
        </w:rPr>
        <w:t>) diena.</w:t>
      </w:r>
    </w:p>
    <w:p w:rsidR="007C189A" w:rsidRPr="007C189A" w:rsidRDefault="007C189A" w:rsidP="007C189A">
      <w:pPr>
        <w:spacing w:before="100" w:beforeAutospacing="1" w:after="100" w:afterAutospacing="1" w:line="240" w:lineRule="auto"/>
        <w:jc w:val="both"/>
        <w:rPr>
          <w:rFonts w:ascii="Arial" w:eastAsia="Times New Roman" w:hAnsi="Arial" w:cs="Arial"/>
          <w:sz w:val="24"/>
          <w:szCs w:val="24"/>
          <w:lang w:val="lt-LT" w:eastAsia="nb-NO"/>
        </w:rPr>
      </w:pPr>
      <w:r w:rsidRPr="007C189A">
        <w:rPr>
          <w:rFonts w:ascii="Arial" w:eastAsia="Times New Roman" w:hAnsi="Arial" w:cs="Arial"/>
          <w:sz w:val="24"/>
          <w:szCs w:val="24"/>
          <w:lang w:val="lt-LT" w:eastAsia="nb-NO"/>
        </w:rPr>
        <w:t xml:space="preserve">Lapkričio 1-oji yra skirta paminėti žmonėms, po mirties paskelbtiems šventaisiais. Tikima, kad šventieji padeda žmonėms, jei jiems meldiesi. </w:t>
      </w:r>
    </w:p>
    <w:p w:rsidR="007C189A" w:rsidRPr="006F0C79" w:rsidRDefault="007C189A" w:rsidP="007C189A">
      <w:pPr>
        <w:pStyle w:val="Default"/>
        <w:rPr>
          <w:rFonts w:ascii="Arial" w:hAnsi="Arial" w:cs="Arial"/>
          <w:color w:val="auto"/>
          <w:lang w:val="lt-LT"/>
        </w:rPr>
      </w:pPr>
      <w:r w:rsidRPr="007C189A">
        <w:rPr>
          <w:rFonts w:ascii="Arial" w:hAnsi="Arial" w:cs="Arial"/>
          <w:color w:val="auto"/>
          <w:lang w:val="lt-LT"/>
        </w:rPr>
        <w:t xml:space="preserve">Lietuvoje lapkričio 1 d. yra </w:t>
      </w:r>
      <w:r w:rsidRPr="008E4832">
        <w:rPr>
          <w:rFonts w:ascii="Arial" w:hAnsi="Arial" w:cs="Arial"/>
          <w:color w:val="auto"/>
          <w:lang w:val="lt-LT"/>
        </w:rPr>
        <w:t>valstybinė šventė</w:t>
      </w:r>
      <w:r w:rsidR="00DB2B33">
        <w:rPr>
          <w:rFonts w:ascii="Arial" w:hAnsi="Arial" w:cs="Arial"/>
          <w:color w:val="auto"/>
          <w:lang w:val="lt-LT"/>
        </w:rPr>
        <w:t xml:space="preserve"> - nedarbo diena</w:t>
      </w:r>
      <w:r w:rsidRPr="008E4832">
        <w:rPr>
          <w:rFonts w:ascii="Arial" w:hAnsi="Arial" w:cs="Arial"/>
          <w:color w:val="auto"/>
          <w:lang w:val="lt-LT"/>
        </w:rPr>
        <w:t>.</w:t>
      </w:r>
      <w:r w:rsidRPr="007C189A">
        <w:rPr>
          <w:rFonts w:ascii="Arial" w:hAnsi="Arial" w:cs="Arial"/>
          <w:color w:val="auto"/>
          <w:lang w:val="lt-LT"/>
        </w:rPr>
        <w:t xml:space="preserve"> </w:t>
      </w:r>
      <w:r w:rsidR="00D435B3">
        <w:rPr>
          <w:rFonts w:ascii="Arial" w:hAnsi="Arial" w:cs="Arial"/>
          <w:color w:val="auto"/>
          <w:lang w:val="lt-LT"/>
        </w:rPr>
        <w:t>Daugelis įstaigų</w:t>
      </w:r>
      <w:r w:rsidR="00D435B3" w:rsidRPr="00FB07DF">
        <w:rPr>
          <w:rFonts w:ascii="Arial" w:hAnsi="Arial" w:cs="Arial"/>
          <w:color w:val="auto"/>
          <w:lang w:val="lt-LT"/>
        </w:rPr>
        <w:t xml:space="preserve"> uždarytos, žmonės nedirba</w:t>
      </w:r>
      <w:r w:rsidRPr="006F0C79">
        <w:rPr>
          <w:rFonts w:ascii="Arial" w:hAnsi="Arial" w:cs="Arial"/>
          <w:color w:val="auto"/>
          <w:lang w:val="lt-LT"/>
        </w:rPr>
        <w:t xml:space="preserve">, vaikai neina į mokyklą. </w:t>
      </w:r>
    </w:p>
    <w:p w:rsidR="007C189A" w:rsidRPr="006F0C79" w:rsidRDefault="007C189A" w:rsidP="007C189A">
      <w:pPr>
        <w:rPr>
          <w:rFonts w:ascii="Arial" w:hAnsi="Arial" w:cs="Arial"/>
          <w:sz w:val="24"/>
          <w:szCs w:val="24"/>
          <w:lang w:val="lt-LT"/>
        </w:rPr>
      </w:pPr>
      <w:r w:rsidRPr="006F0C79">
        <w:rPr>
          <w:rFonts w:ascii="Arial" w:hAnsi="Arial" w:cs="Arial"/>
          <w:sz w:val="24"/>
          <w:szCs w:val="24"/>
          <w:lang w:val="lt-LT"/>
        </w:rPr>
        <w:t xml:space="preserve">Tą dieną lietuviai lanko savo </w:t>
      </w:r>
      <w:r w:rsidRPr="006F0C79">
        <w:rPr>
          <w:rFonts w:ascii="Arial" w:hAnsi="Arial" w:cs="Arial"/>
          <w:sz w:val="24"/>
          <w:szCs w:val="24"/>
          <w:u w:val="single"/>
          <w:lang w:val="lt-LT"/>
        </w:rPr>
        <w:t xml:space="preserve">artimųjų </w:t>
      </w:r>
      <w:r w:rsidRPr="006F0C79">
        <w:rPr>
          <w:rFonts w:ascii="Arial" w:hAnsi="Arial" w:cs="Arial"/>
          <w:sz w:val="24"/>
          <w:szCs w:val="24"/>
          <w:lang w:val="lt-LT"/>
        </w:rPr>
        <w:t>kapus, ruošia juos Visų mirusiųjų pagerbimo dienai – Vėlinėms, kuri yra minima lapkričio 2 d.</w:t>
      </w:r>
      <w:r w:rsidR="00D435B3">
        <w:rPr>
          <w:rFonts w:ascii="Arial" w:hAnsi="Arial" w:cs="Arial"/>
          <w:sz w:val="24"/>
          <w:szCs w:val="24"/>
          <w:lang w:val="lt-LT"/>
        </w:rPr>
        <w:t xml:space="preserve"> Vėlinės dar vadinamos </w:t>
      </w:r>
      <w:r w:rsidR="00D435B3" w:rsidRPr="00D435B3">
        <w:rPr>
          <w:rFonts w:ascii="Arial" w:hAnsi="Arial" w:cs="Arial"/>
          <w:b/>
          <w:sz w:val="24"/>
          <w:szCs w:val="24"/>
          <w:lang w:val="lt-LT"/>
        </w:rPr>
        <w:t>Ilgėmis</w:t>
      </w:r>
      <w:r w:rsidR="00D435B3">
        <w:rPr>
          <w:rFonts w:ascii="Arial" w:hAnsi="Arial" w:cs="Arial"/>
          <w:sz w:val="24"/>
          <w:szCs w:val="24"/>
          <w:lang w:val="lt-LT"/>
        </w:rPr>
        <w:t>.</w:t>
      </w:r>
    </w:p>
    <w:p w:rsidR="000269DF" w:rsidRDefault="000269DF" w:rsidP="000269DF">
      <w:pPr>
        <w:jc w:val="center"/>
        <w:rPr>
          <w:rFonts w:ascii="Arial" w:hAnsi="Arial" w:cs="Arial"/>
          <w:sz w:val="24"/>
          <w:szCs w:val="24"/>
        </w:rPr>
      </w:pPr>
      <w:r>
        <w:rPr>
          <w:noProof/>
          <w:color w:val="0000FF"/>
          <w:lang w:eastAsia="nb-NO"/>
        </w:rPr>
        <w:drawing>
          <wp:inline distT="0" distB="0" distL="0" distR="0">
            <wp:extent cx="3931828" cy="2618997"/>
            <wp:effectExtent l="0" t="0" r="0" b="0"/>
            <wp:docPr id="8" name="Bilde 8" descr="Bilderesultat for tvarko puosia kapus per visus sventu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tvarko puosia kapus per visus sventu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6569" cy="2628816"/>
                    </a:xfrm>
                    <a:prstGeom prst="rect">
                      <a:avLst/>
                    </a:prstGeom>
                    <a:noFill/>
                    <a:ln>
                      <a:noFill/>
                    </a:ln>
                  </pic:spPr>
                </pic:pic>
              </a:graphicData>
            </a:graphic>
          </wp:inline>
        </w:drawing>
      </w:r>
    </w:p>
    <w:p w:rsidR="003B66C5" w:rsidRPr="007C189A" w:rsidRDefault="003B66C5" w:rsidP="003B66C5">
      <w:pPr>
        <w:jc w:val="center"/>
        <w:rPr>
          <w:rFonts w:ascii="Arial" w:hAnsi="Arial" w:cs="Arial"/>
          <w:sz w:val="24"/>
          <w:szCs w:val="24"/>
        </w:rPr>
      </w:pPr>
      <w:r>
        <w:rPr>
          <w:noProof/>
          <w:lang w:eastAsia="nb-NO"/>
        </w:rPr>
        <w:lastRenderedPageBreak/>
        <w:drawing>
          <wp:inline distT="0" distB="0" distL="0" distR="0">
            <wp:extent cx="1660312" cy="1245235"/>
            <wp:effectExtent l="0" t="0" r="0" b="0"/>
            <wp:docPr id="1" name="Bilde 1" descr="https://mokovas.files.wordpress.com/2013/10/vc497linic5b3-paproc48di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kovas.files.wordpress.com/2013/10/vc497linic5b3-paproc48dia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1542" cy="1261158"/>
                    </a:xfrm>
                    <a:prstGeom prst="rect">
                      <a:avLst/>
                    </a:prstGeom>
                    <a:noFill/>
                    <a:ln>
                      <a:noFill/>
                    </a:ln>
                  </pic:spPr>
                </pic:pic>
              </a:graphicData>
            </a:graphic>
          </wp:inline>
        </w:drawing>
      </w:r>
    </w:p>
    <w:p w:rsidR="00855482" w:rsidRPr="007C189A" w:rsidRDefault="00855482" w:rsidP="00855482">
      <w:pPr>
        <w:pStyle w:val="Default"/>
        <w:rPr>
          <w:rFonts w:ascii="Arial" w:hAnsi="Arial" w:cs="Arial"/>
          <w:color w:val="auto"/>
        </w:rPr>
      </w:pPr>
    </w:p>
    <w:p w:rsidR="00855482" w:rsidRPr="007C189A" w:rsidRDefault="00855482" w:rsidP="00855482">
      <w:pPr>
        <w:rPr>
          <w:rFonts w:ascii="Arial" w:hAnsi="Arial" w:cs="Arial"/>
          <w:sz w:val="24"/>
          <w:szCs w:val="24"/>
        </w:rPr>
      </w:pPr>
      <w:r w:rsidRPr="007C189A">
        <w:rPr>
          <w:rFonts w:ascii="Arial" w:hAnsi="Arial" w:cs="Arial"/>
          <w:sz w:val="24"/>
          <w:szCs w:val="24"/>
        </w:rPr>
        <w:t xml:space="preserve">Per </w:t>
      </w:r>
      <w:proofErr w:type="spellStart"/>
      <w:r w:rsidRPr="007C189A">
        <w:rPr>
          <w:rFonts w:ascii="Arial" w:hAnsi="Arial" w:cs="Arial"/>
          <w:sz w:val="24"/>
          <w:szCs w:val="24"/>
          <w:u w:val="single"/>
        </w:rPr>
        <w:t>Vėlines</w:t>
      </w:r>
      <w:proofErr w:type="spellEnd"/>
      <w:r w:rsidRPr="007C189A">
        <w:rPr>
          <w:rFonts w:ascii="Arial" w:hAnsi="Arial" w:cs="Arial"/>
          <w:sz w:val="24"/>
          <w:szCs w:val="24"/>
          <w:u w:val="single"/>
        </w:rPr>
        <w:t xml:space="preserve"> </w:t>
      </w:r>
      <w:proofErr w:type="spellStart"/>
      <w:r w:rsidRPr="007C189A">
        <w:rPr>
          <w:rFonts w:ascii="Arial" w:hAnsi="Arial" w:cs="Arial"/>
          <w:sz w:val="24"/>
          <w:szCs w:val="24"/>
        </w:rPr>
        <w:t>kapai</w:t>
      </w:r>
      <w:proofErr w:type="spellEnd"/>
      <w:r w:rsidR="000269DF">
        <w:rPr>
          <w:rFonts w:ascii="Arial" w:hAnsi="Arial" w:cs="Arial"/>
          <w:sz w:val="24"/>
          <w:szCs w:val="24"/>
        </w:rPr>
        <w:t xml:space="preserve"> </w:t>
      </w:r>
      <w:proofErr w:type="spellStart"/>
      <w:r w:rsidR="000269DF">
        <w:rPr>
          <w:rFonts w:ascii="Arial" w:hAnsi="Arial" w:cs="Arial"/>
          <w:sz w:val="24"/>
          <w:szCs w:val="24"/>
        </w:rPr>
        <w:t>sutvarkomi</w:t>
      </w:r>
      <w:proofErr w:type="spellEnd"/>
      <w:r w:rsidR="000269DF">
        <w:rPr>
          <w:rFonts w:ascii="Arial" w:hAnsi="Arial" w:cs="Arial"/>
          <w:sz w:val="24"/>
          <w:szCs w:val="24"/>
        </w:rPr>
        <w:t>,</w:t>
      </w:r>
      <w:r w:rsidRPr="007C189A">
        <w:rPr>
          <w:rFonts w:ascii="Arial" w:hAnsi="Arial" w:cs="Arial"/>
          <w:sz w:val="24"/>
          <w:szCs w:val="24"/>
        </w:rPr>
        <w:t xml:space="preserve"> </w:t>
      </w:r>
      <w:proofErr w:type="spellStart"/>
      <w:r w:rsidRPr="007C189A">
        <w:rPr>
          <w:rFonts w:ascii="Arial" w:hAnsi="Arial" w:cs="Arial"/>
          <w:sz w:val="24"/>
          <w:szCs w:val="24"/>
        </w:rPr>
        <w:t>puošiami</w:t>
      </w:r>
      <w:proofErr w:type="spellEnd"/>
      <w:r w:rsidRPr="007C189A">
        <w:rPr>
          <w:rFonts w:ascii="Arial" w:hAnsi="Arial" w:cs="Arial"/>
          <w:sz w:val="24"/>
          <w:szCs w:val="24"/>
        </w:rPr>
        <w:t xml:space="preserve"> </w:t>
      </w:r>
      <w:proofErr w:type="spellStart"/>
      <w:r w:rsidRPr="007C189A">
        <w:rPr>
          <w:rFonts w:ascii="Arial" w:hAnsi="Arial" w:cs="Arial"/>
          <w:sz w:val="24"/>
          <w:szCs w:val="24"/>
        </w:rPr>
        <w:t>gėlėmis</w:t>
      </w:r>
      <w:proofErr w:type="spellEnd"/>
      <w:r w:rsidRPr="007C189A">
        <w:rPr>
          <w:rFonts w:ascii="Arial" w:hAnsi="Arial" w:cs="Arial"/>
          <w:sz w:val="24"/>
          <w:szCs w:val="24"/>
        </w:rPr>
        <w:t xml:space="preserve"> ir </w:t>
      </w:r>
      <w:proofErr w:type="spellStart"/>
      <w:r w:rsidRPr="007C189A">
        <w:rPr>
          <w:rFonts w:ascii="Arial" w:hAnsi="Arial" w:cs="Arial"/>
          <w:sz w:val="24"/>
          <w:szCs w:val="24"/>
        </w:rPr>
        <w:t>žvakėmis</w:t>
      </w:r>
      <w:proofErr w:type="spellEnd"/>
      <w:r w:rsidRPr="007C189A">
        <w:rPr>
          <w:rFonts w:ascii="Arial" w:hAnsi="Arial" w:cs="Arial"/>
          <w:sz w:val="24"/>
          <w:szCs w:val="24"/>
        </w:rPr>
        <w:t xml:space="preserve">. </w:t>
      </w:r>
      <w:proofErr w:type="spellStart"/>
      <w:r w:rsidRPr="007C189A">
        <w:rPr>
          <w:rFonts w:ascii="Arial" w:hAnsi="Arial" w:cs="Arial"/>
          <w:sz w:val="24"/>
          <w:szCs w:val="24"/>
        </w:rPr>
        <w:t>Bedirbdami</w:t>
      </w:r>
      <w:proofErr w:type="spellEnd"/>
      <w:r w:rsidRPr="007C189A">
        <w:rPr>
          <w:rFonts w:ascii="Arial" w:hAnsi="Arial" w:cs="Arial"/>
          <w:sz w:val="24"/>
          <w:szCs w:val="24"/>
        </w:rPr>
        <w:t xml:space="preserve"> </w:t>
      </w:r>
      <w:proofErr w:type="spellStart"/>
      <w:r w:rsidRPr="007C189A">
        <w:rPr>
          <w:rFonts w:ascii="Arial" w:hAnsi="Arial" w:cs="Arial"/>
          <w:sz w:val="24"/>
          <w:szCs w:val="24"/>
        </w:rPr>
        <w:t>prie</w:t>
      </w:r>
      <w:proofErr w:type="spellEnd"/>
      <w:r w:rsidRPr="007C189A">
        <w:rPr>
          <w:rFonts w:ascii="Arial" w:hAnsi="Arial" w:cs="Arial"/>
          <w:sz w:val="24"/>
          <w:szCs w:val="24"/>
        </w:rPr>
        <w:t xml:space="preserve"> </w:t>
      </w:r>
      <w:proofErr w:type="spellStart"/>
      <w:r w:rsidRPr="007C189A">
        <w:rPr>
          <w:rFonts w:ascii="Arial" w:hAnsi="Arial" w:cs="Arial"/>
          <w:sz w:val="24"/>
          <w:szCs w:val="24"/>
        </w:rPr>
        <w:t>kapų</w:t>
      </w:r>
      <w:proofErr w:type="spellEnd"/>
      <w:r w:rsidRPr="007C189A">
        <w:rPr>
          <w:rFonts w:ascii="Arial" w:hAnsi="Arial" w:cs="Arial"/>
          <w:sz w:val="24"/>
          <w:szCs w:val="24"/>
        </w:rPr>
        <w:t xml:space="preserve">, </w:t>
      </w:r>
      <w:proofErr w:type="spellStart"/>
      <w:r w:rsidRPr="007C189A">
        <w:rPr>
          <w:rFonts w:ascii="Arial" w:hAnsi="Arial" w:cs="Arial"/>
          <w:sz w:val="24"/>
          <w:szCs w:val="24"/>
        </w:rPr>
        <w:t>žmonės</w:t>
      </w:r>
      <w:proofErr w:type="spellEnd"/>
      <w:r w:rsidRPr="007C189A">
        <w:rPr>
          <w:rFonts w:ascii="Arial" w:hAnsi="Arial" w:cs="Arial"/>
          <w:sz w:val="24"/>
          <w:szCs w:val="24"/>
        </w:rPr>
        <w:t xml:space="preserve"> </w:t>
      </w:r>
      <w:proofErr w:type="spellStart"/>
      <w:r w:rsidRPr="007C189A">
        <w:rPr>
          <w:rFonts w:ascii="Arial" w:hAnsi="Arial" w:cs="Arial"/>
          <w:sz w:val="24"/>
          <w:szCs w:val="24"/>
        </w:rPr>
        <w:t>prisimena</w:t>
      </w:r>
      <w:proofErr w:type="spellEnd"/>
      <w:r w:rsidRPr="007C189A">
        <w:rPr>
          <w:rFonts w:ascii="Arial" w:hAnsi="Arial" w:cs="Arial"/>
          <w:sz w:val="24"/>
          <w:szCs w:val="24"/>
        </w:rPr>
        <w:t xml:space="preserve"> </w:t>
      </w:r>
      <w:proofErr w:type="spellStart"/>
      <w:r w:rsidRPr="007C189A">
        <w:rPr>
          <w:rFonts w:ascii="Arial" w:hAnsi="Arial" w:cs="Arial"/>
          <w:sz w:val="24"/>
          <w:szCs w:val="24"/>
        </w:rPr>
        <w:t>mirusiuosius</w:t>
      </w:r>
      <w:proofErr w:type="spellEnd"/>
      <w:r w:rsidRPr="007C189A">
        <w:rPr>
          <w:rFonts w:ascii="Arial" w:hAnsi="Arial" w:cs="Arial"/>
          <w:sz w:val="24"/>
          <w:szCs w:val="24"/>
        </w:rPr>
        <w:t xml:space="preserve">, </w:t>
      </w:r>
      <w:proofErr w:type="spellStart"/>
      <w:r w:rsidRPr="007C189A">
        <w:rPr>
          <w:rFonts w:ascii="Arial" w:hAnsi="Arial" w:cs="Arial"/>
          <w:sz w:val="24"/>
          <w:szCs w:val="24"/>
        </w:rPr>
        <w:t>apie</w:t>
      </w:r>
      <w:proofErr w:type="spellEnd"/>
      <w:r w:rsidRPr="007C189A">
        <w:rPr>
          <w:rFonts w:ascii="Arial" w:hAnsi="Arial" w:cs="Arial"/>
          <w:sz w:val="24"/>
          <w:szCs w:val="24"/>
        </w:rPr>
        <w:t xml:space="preserve"> </w:t>
      </w:r>
      <w:proofErr w:type="spellStart"/>
      <w:r w:rsidRPr="007C189A">
        <w:rPr>
          <w:rFonts w:ascii="Arial" w:hAnsi="Arial" w:cs="Arial"/>
          <w:sz w:val="24"/>
          <w:szCs w:val="24"/>
        </w:rPr>
        <w:t>juos</w:t>
      </w:r>
      <w:proofErr w:type="spellEnd"/>
      <w:r w:rsidRPr="007C189A">
        <w:rPr>
          <w:rFonts w:ascii="Arial" w:hAnsi="Arial" w:cs="Arial"/>
          <w:sz w:val="24"/>
          <w:szCs w:val="24"/>
        </w:rPr>
        <w:t xml:space="preserve"> </w:t>
      </w:r>
      <w:proofErr w:type="spellStart"/>
      <w:r w:rsidRPr="007C189A">
        <w:rPr>
          <w:rFonts w:ascii="Arial" w:hAnsi="Arial" w:cs="Arial"/>
          <w:sz w:val="24"/>
          <w:szCs w:val="24"/>
        </w:rPr>
        <w:t>pasikalba</w:t>
      </w:r>
      <w:proofErr w:type="spellEnd"/>
      <w:r w:rsidRPr="007C189A">
        <w:rPr>
          <w:rFonts w:ascii="Arial" w:hAnsi="Arial" w:cs="Arial"/>
          <w:sz w:val="24"/>
          <w:szCs w:val="24"/>
        </w:rPr>
        <w:t>.</w:t>
      </w:r>
    </w:p>
    <w:p w:rsidR="00855482" w:rsidRPr="007C189A" w:rsidRDefault="00855482" w:rsidP="00855482">
      <w:pPr>
        <w:pStyle w:val="Default"/>
        <w:rPr>
          <w:rFonts w:ascii="Arial" w:hAnsi="Arial" w:cs="Arial"/>
          <w:color w:val="auto"/>
        </w:rPr>
      </w:pPr>
    </w:p>
    <w:p w:rsidR="00855482" w:rsidRDefault="00855482" w:rsidP="00855482">
      <w:pPr>
        <w:rPr>
          <w:rFonts w:ascii="Arial" w:hAnsi="Arial" w:cs="Arial"/>
          <w:sz w:val="24"/>
          <w:szCs w:val="24"/>
        </w:rPr>
      </w:pPr>
      <w:r w:rsidRPr="007C189A">
        <w:rPr>
          <w:rFonts w:ascii="Arial" w:hAnsi="Arial" w:cs="Arial"/>
          <w:sz w:val="24"/>
          <w:szCs w:val="24"/>
        </w:rPr>
        <w:t xml:space="preserve"> </w:t>
      </w:r>
      <w:proofErr w:type="spellStart"/>
      <w:r w:rsidRPr="007C189A">
        <w:rPr>
          <w:rFonts w:ascii="Arial" w:hAnsi="Arial" w:cs="Arial"/>
          <w:sz w:val="24"/>
          <w:szCs w:val="24"/>
        </w:rPr>
        <w:t>Vakare</w:t>
      </w:r>
      <w:proofErr w:type="spellEnd"/>
      <w:r w:rsidRPr="007C189A">
        <w:rPr>
          <w:rFonts w:ascii="Arial" w:hAnsi="Arial" w:cs="Arial"/>
          <w:sz w:val="24"/>
          <w:szCs w:val="24"/>
        </w:rPr>
        <w:t xml:space="preserve"> </w:t>
      </w:r>
      <w:proofErr w:type="spellStart"/>
      <w:r w:rsidRPr="007C189A">
        <w:rPr>
          <w:rFonts w:ascii="Arial" w:hAnsi="Arial" w:cs="Arial"/>
          <w:sz w:val="24"/>
          <w:szCs w:val="24"/>
        </w:rPr>
        <w:t>kapinės</w:t>
      </w:r>
      <w:proofErr w:type="spellEnd"/>
      <w:r w:rsidRPr="007C189A">
        <w:rPr>
          <w:rFonts w:ascii="Arial" w:hAnsi="Arial" w:cs="Arial"/>
          <w:sz w:val="24"/>
          <w:szCs w:val="24"/>
        </w:rPr>
        <w:t xml:space="preserve"> </w:t>
      </w:r>
      <w:proofErr w:type="spellStart"/>
      <w:r w:rsidRPr="007C189A">
        <w:rPr>
          <w:rFonts w:ascii="Arial" w:hAnsi="Arial" w:cs="Arial"/>
          <w:sz w:val="24"/>
          <w:szCs w:val="24"/>
        </w:rPr>
        <w:t>nuostabiai</w:t>
      </w:r>
      <w:proofErr w:type="spellEnd"/>
      <w:r w:rsidRPr="007C189A">
        <w:rPr>
          <w:rFonts w:ascii="Arial" w:hAnsi="Arial" w:cs="Arial"/>
          <w:sz w:val="24"/>
          <w:szCs w:val="24"/>
        </w:rPr>
        <w:t xml:space="preserve"> </w:t>
      </w:r>
      <w:proofErr w:type="spellStart"/>
      <w:r w:rsidRPr="007C189A">
        <w:rPr>
          <w:rFonts w:ascii="Arial" w:hAnsi="Arial" w:cs="Arial"/>
          <w:sz w:val="24"/>
          <w:szCs w:val="24"/>
        </w:rPr>
        <w:t>gražiai</w:t>
      </w:r>
      <w:proofErr w:type="spellEnd"/>
      <w:r w:rsidRPr="007C189A">
        <w:rPr>
          <w:rFonts w:ascii="Arial" w:hAnsi="Arial" w:cs="Arial"/>
          <w:sz w:val="24"/>
          <w:szCs w:val="24"/>
        </w:rPr>
        <w:t xml:space="preserve"> </w:t>
      </w:r>
      <w:proofErr w:type="spellStart"/>
      <w:r w:rsidRPr="007C189A">
        <w:rPr>
          <w:rFonts w:ascii="Arial" w:hAnsi="Arial" w:cs="Arial"/>
          <w:sz w:val="24"/>
          <w:szCs w:val="24"/>
        </w:rPr>
        <w:t>atrodo</w:t>
      </w:r>
      <w:proofErr w:type="spellEnd"/>
      <w:r w:rsidRPr="007C189A">
        <w:rPr>
          <w:rFonts w:ascii="Arial" w:hAnsi="Arial" w:cs="Arial"/>
          <w:sz w:val="24"/>
          <w:szCs w:val="24"/>
        </w:rPr>
        <w:t xml:space="preserve">. </w:t>
      </w:r>
      <w:proofErr w:type="spellStart"/>
      <w:r w:rsidRPr="007C189A">
        <w:rPr>
          <w:rFonts w:ascii="Arial" w:hAnsi="Arial" w:cs="Arial"/>
          <w:sz w:val="24"/>
          <w:szCs w:val="24"/>
        </w:rPr>
        <w:t>Žmonės</w:t>
      </w:r>
      <w:proofErr w:type="spellEnd"/>
      <w:r w:rsidRPr="007C189A">
        <w:rPr>
          <w:rFonts w:ascii="Arial" w:hAnsi="Arial" w:cs="Arial"/>
          <w:sz w:val="24"/>
          <w:szCs w:val="24"/>
        </w:rPr>
        <w:t xml:space="preserve"> </w:t>
      </w:r>
      <w:proofErr w:type="spellStart"/>
      <w:r w:rsidRPr="007C189A">
        <w:rPr>
          <w:rFonts w:ascii="Arial" w:hAnsi="Arial" w:cs="Arial"/>
          <w:sz w:val="24"/>
          <w:szCs w:val="24"/>
        </w:rPr>
        <w:t>pasilieka</w:t>
      </w:r>
      <w:proofErr w:type="spellEnd"/>
      <w:r w:rsidRPr="007C189A">
        <w:rPr>
          <w:rFonts w:ascii="Arial" w:hAnsi="Arial" w:cs="Arial"/>
          <w:sz w:val="24"/>
          <w:szCs w:val="24"/>
        </w:rPr>
        <w:t xml:space="preserve"> </w:t>
      </w:r>
      <w:proofErr w:type="spellStart"/>
      <w:r w:rsidRPr="007C189A">
        <w:rPr>
          <w:rFonts w:ascii="Arial" w:hAnsi="Arial" w:cs="Arial"/>
          <w:sz w:val="24"/>
          <w:szCs w:val="24"/>
        </w:rPr>
        <w:t>dar</w:t>
      </w:r>
      <w:proofErr w:type="spellEnd"/>
      <w:r w:rsidRPr="007C189A">
        <w:rPr>
          <w:rFonts w:ascii="Arial" w:hAnsi="Arial" w:cs="Arial"/>
          <w:sz w:val="24"/>
          <w:szCs w:val="24"/>
        </w:rPr>
        <w:t xml:space="preserve"> </w:t>
      </w:r>
      <w:proofErr w:type="spellStart"/>
      <w:r w:rsidRPr="007C189A">
        <w:rPr>
          <w:rFonts w:ascii="Arial" w:hAnsi="Arial" w:cs="Arial"/>
          <w:sz w:val="24"/>
          <w:szCs w:val="24"/>
        </w:rPr>
        <w:t>pasimelsti</w:t>
      </w:r>
      <w:proofErr w:type="spellEnd"/>
      <w:r w:rsidRPr="007C189A">
        <w:rPr>
          <w:rFonts w:ascii="Arial" w:hAnsi="Arial" w:cs="Arial"/>
          <w:sz w:val="24"/>
          <w:szCs w:val="24"/>
        </w:rPr>
        <w:t xml:space="preserve">, </w:t>
      </w:r>
      <w:proofErr w:type="spellStart"/>
      <w:r w:rsidRPr="007C189A">
        <w:rPr>
          <w:rFonts w:ascii="Arial" w:hAnsi="Arial" w:cs="Arial"/>
          <w:sz w:val="24"/>
          <w:szCs w:val="24"/>
        </w:rPr>
        <w:t>dar</w:t>
      </w:r>
      <w:proofErr w:type="spellEnd"/>
      <w:r w:rsidRPr="007C189A">
        <w:rPr>
          <w:rFonts w:ascii="Arial" w:hAnsi="Arial" w:cs="Arial"/>
          <w:sz w:val="24"/>
          <w:szCs w:val="24"/>
        </w:rPr>
        <w:t xml:space="preserve"> </w:t>
      </w:r>
      <w:proofErr w:type="spellStart"/>
      <w:r w:rsidRPr="007C189A">
        <w:rPr>
          <w:rFonts w:ascii="Arial" w:hAnsi="Arial" w:cs="Arial"/>
          <w:sz w:val="24"/>
          <w:szCs w:val="24"/>
        </w:rPr>
        <w:t>pamąstyti</w:t>
      </w:r>
      <w:proofErr w:type="spellEnd"/>
      <w:r w:rsidRPr="007C189A">
        <w:rPr>
          <w:rFonts w:ascii="Arial" w:hAnsi="Arial" w:cs="Arial"/>
          <w:sz w:val="24"/>
          <w:szCs w:val="24"/>
        </w:rPr>
        <w:t>.</w:t>
      </w:r>
    </w:p>
    <w:p w:rsidR="003B66C5" w:rsidRDefault="008E4832" w:rsidP="003B66C5">
      <w:pPr>
        <w:jc w:val="center"/>
        <w:rPr>
          <w:rFonts w:ascii="Arial" w:hAnsi="Arial" w:cs="Arial"/>
          <w:sz w:val="24"/>
          <w:szCs w:val="24"/>
        </w:rPr>
      </w:pPr>
      <w:r>
        <w:rPr>
          <w:noProof/>
          <w:color w:val="0000FF"/>
          <w:lang w:eastAsia="nb-NO"/>
        </w:rPr>
        <w:drawing>
          <wp:inline distT="0" distB="0" distL="0" distR="0">
            <wp:extent cx="4038600" cy="2851252"/>
            <wp:effectExtent l="0" t="0" r="0" b="6350"/>
            <wp:docPr id="9" name="Bilde 9" descr="Bilderesultat for vele klaidzioja ugn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vele klaidzioja ugni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4926" cy="2855718"/>
                    </a:xfrm>
                    <a:prstGeom prst="rect">
                      <a:avLst/>
                    </a:prstGeom>
                    <a:noFill/>
                    <a:ln>
                      <a:noFill/>
                    </a:ln>
                  </pic:spPr>
                </pic:pic>
              </a:graphicData>
            </a:graphic>
          </wp:inline>
        </w:drawing>
      </w:r>
    </w:p>
    <w:p w:rsidR="000269DF" w:rsidRPr="007C189A" w:rsidRDefault="000269DF" w:rsidP="003B66C5">
      <w:pPr>
        <w:jc w:val="center"/>
        <w:rPr>
          <w:rFonts w:ascii="Arial" w:hAnsi="Arial" w:cs="Arial"/>
          <w:sz w:val="24"/>
          <w:szCs w:val="24"/>
        </w:rPr>
      </w:pPr>
    </w:p>
    <w:p w:rsidR="00855482" w:rsidRDefault="00855482" w:rsidP="00855482">
      <w:pPr>
        <w:rPr>
          <w:rFonts w:ascii="Arial" w:hAnsi="Arial" w:cs="Arial"/>
          <w:sz w:val="24"/>
          <w:szCs w:val="24"/>
          <w:lang w:val="lt-LT"/>
        </w:rPr>
      </w:pPr>
      <w:r w:rsidRPr="007C189A">
        <w:rPr>
          <w:rFonts w:ascii="Arial" w:hAnsi="Arial" w:cs="Arial"/>
          <w:sz w:val="24"/>
          <w:szCs w:val="24"/>
          <w:lang w:val="lt-LT"/>
        </w:rPr>
        <w:t>Vėlinės - graži ir prasminga susikaupimo šventė. Ir iš tiesų šventė, nes prisimename tuos, kurių dėka esame čia, kuriuos prisiminus iškyla daug gražių akimirkų..</w:t>
      </w:r>
    </w:p>
    <w:p w:rsidR="000269DF" w:rsidRDefault="000269DF" w:rsidP="00855482">
      <w:pPr>
        <w:rPr>
          <w:rFonts w:ascii="Arial" w:hAnsi="Arial" w:cs="Arial"/>
          <w:sz w:val="24"/>
          <w:szCs w:val="24"/>
          <w:lang w:val="lt-LT"/>
        </w:rPr>
      </w:pPr>
    </w:p>
    <w:p w:rsidR="000269DF" w:rsidRDefault="000269DF" w:rsidP="00855482">
      <w:pPr>
        <w:rPr>
          <w:rFonts w:ascii="Arial" w:hAnsi="Arial" w:cs="Arial"/>
          <w:sz w:val="24"/>
          <w:szCs w:val="24"/>
          <w:lang w:val="lt-LT"/>
        </w:rPr>
      </w:pPr>
      <w:r>
        <w:rPr>
          <w:rFonts w:ascii="Arial" w:hAnsi="Arial" w:cs="Arial"/>
          <w:sz w:val="24"/>
          <w:szCs w:val="24"/>
          <w:lang w:val="lt-LT"/>
        </w:rPr>
        <w:t>Kieno kapą per Vėlines aplankytum Tu?</w:t>
      </w:r>
      <w:r w:rsidR="008E4832">
        <w:rPr>
          <w:rFonts w:ascii="Arial" w:hAnsi="Arial" w:cs="Arial"/>
          <w:sz w:val="24"/>
          <w:szCs w:val="24"/>
          <w:lang w:val="lt-LT"/>
        </w:rPr>
        <w:t xml:space="preserve"> Ką</w:t>
      </w:r>
      <w:r>
        <w:rPr>
          <w:rFonts w:ascii="Arial" w:hAnsi="Arial" w:cs="Arial"/>
          <w:sz w:val="24"/>
          <w:szCs w:val="24"/>
          <w:lang w:val="lt-LT"/>
        </w:rPr>
        <w:t xml:space="preserve"> prisimeni apie šį Tau artimą žmogų?</w:t>
      </w:r>
    </w:p>
    <w:p w:rsidR="000269DF" w:rsidRDefault="008E4832" w:rsidP="00855482">
      <w:pPr>
        <w:rPr>
          <w:rFonts w:ascii="Arial" w:hAnsi="Arial" w:cs="Arial"/>
          <w:sz w:val="24"/>
          <w:szCs w:val="24"/>
          <w:lang w:val="lt-LT"/>
        </w:rPr>
      </w:pPr>
      <w:r>
        <w:rPr>
          <w:rFonts w:ascii="Arial" w:hAnsi="Arial" w:cs="Arial"/>
          <w:sz w:val="24"/>
          <w:szCs w:val="24"/>
          <w:lang w:val="lt-LT"/>
        </w:rPr>
        <w:t>Ar moki maldelę už miru</w:t>
      </w:r>
      <w:r w:rsidR="000269DF">
        <w:rPr>
          <w:rFonts w:ascii="Arial" w:hAnsi="Arial" w:cs="Arial"/>
          <w:sz w:val="24"/>
          <w:szCs w:val="24"/>
          <w:lang w:val="lt-LT"/>
        </w:rPr>
        <w:t>sius?</w:t>
      </w:r>
    </w:p>
    <w:p w:rsidR="00D435B3" w:rsidRDefault="00D435B3" w:rsidP="00855482">
      <w:pPr>
        <w:rPr>
          <w:rFonts w:ascii="Arial" w:hAnsi="Arial" w:cs="Arial"/>
          <w:sz w:val="24"/>
          <w:szCs w:val="24"/>
          <w:lang w:val="lt-LT"/>
        </w:rPr>
      </w:pPr>
    </w:p>
    <w:tbl>
      <w:tblPr>
        <w:tblStyle w:val="Tabellrutenett"/>
        <w:tblW w:w="0" w:type="auto"/>
        <w:tblInd w:w="3111" w:type="dxa"/>
        <w:tblLook w:val="04A0" w:firstRow="1" w:lastRow="0" w:firstColumn="1" w:lastColumn="0" w:noHBand="0" w:noVBand="1"/>
      </w:tblPr>
      <w:tblGrid>
        <w:gridCol w:w="5815"/>
      </w:tblGrid>
      <w:tr w:rsidR="008E4832" w:rsidTr="00D435B3">
        <w:tc>
          <w:tcPr>
            <w:tcW w:w="5815" w:type="dxa"/>
          </w:tcPr>
          <w:p w:rsidR="008E4832" w:rsidRPr="008E4832" w:rsidRDefault="008E4832" w:rsidP="008E4832">
            <w:pPr>
              <w:spacing w:before="100" w:beforeAutospacing="1" w:after="100" w:afterAutospacing="1"/>
              <w:outlineLvl w:val="1"/>
              <w:rPr>
                <w:rFonts w:ascii="Times New Roman" w:eastAsia="Times New Roman" w:hAnsi="Times New Roman" w:cs="Times New Roman"/>
                <w:b/>
                <w:bCs/>
                <w:sz w:val="36"/>
                <w:szCs w:val="36"/>
                <w:lang w:val="lt-LT" w:eastAsia="nb-NO"/>
              </w:rPr>
            </w:pPr>
            <w:r w:rsidRPr="008E4832">
              <w:rPr>
                <w:rFonts w:ascii="Times New Roman" w:eastAsia="Times New Roman" w:hAnsi="Times New Roman" w:cs="Times New Roman"/>
                <w:b/>
                <w:bCs/>
                <w:sz w:val="36"/>
                <w:szCs w:val="36"/>
                <w:lang w:val="lt-LT" w:eastAsia="nb-NO"/>
              </w:rPr>
              <w:t xml:space="preserve">﻿Malda už mirusius </w:t>
            </w:r>
          </w:p>
          <w:p w:rsidR="008E4832" w:rsidRPr="008E4832" w:rsidRDefault="008E4832" w:rsidP="008E4832">
            <w:pPr>
              <w:spacing w:before="100" w:beforeAutospacing="1" w:after="100" w:afterAutospacing="1"/>
              <w:rPr>
                <w:rFonts w:ascii="Times New Roman" w:eastAsia="Times New Roman" w:hAnsi="Times New Roman" w:cs="Times New Roman"/>
                <w:sz w:val="24"/>
                <w:szCs w:val="24"/>
                <w:lang w:val="lt-LT" w:eastAsia="nb-NO"/>
              </w:rPr>
            </w:pPr>
            <w:r w:rsidRPr="008E4832">
              <w:rPr>
                <w:rFonts w:ascii="Times New Roman" w:eastAsia="Times New Roman" w:hAnsi="Times New Roman" w:cs="Times New Roman"/>
                <w:sz w:val="24"/>
                <w:szCs w:val="24"/>
                <w:lang w:val="lt-LT" w:eastAsia="nb-NO"/>
              </w:rPr>
              <w:t xml:space="preserve">Amžinąjį atilsį duok mirusiems, Viešpatie! </w:t>
            </w:r>
            <w:r w:rsidRPr="008E4832">
              <w:rPr>
                <w:rFonts w:ascii="Times New Roman" w:eastAsia="Times New Roman" w:hAnsi="Times New Roman" w:cs="Times New Roman"/>
                <w:sz w:val="24"/>
                <w:szCs w:val="24"/>
                <w:lang w:val="lt-LT" w:eastAsia="nb-NO"/>
              </w:rPr>
              <w:br/>
              <w:t>Ir amžinoji</w:t>
            </w:r>
            <w:r>
              <w:rPr>
                <w:rFonts w:ascii="Times New Roman" w:eastAsia="Times New Roman" w:hAnsi="Times New Roman" w:cs="Times New Roman"/>
                <w:sz w:val="24"/>
                <w:szCs w:val="24"/>
                <w:lang w:val="lt-LT" w:eastAsia="nb-NO"/>
              </w:rPr>
              <w:t xml:space="preserve"> šviesa jiems tešviečia!  (kartojama tris kartus)</w:t>
            </w:r>
            <w:r>
              <w:rPr>
                <w:rFonts w:ascii="Times New Roman" w:eastAsia="Times New Roman" w:hAnsi="Times New Roman" w:cs="Times New Roman"/>
                <w:sz w:val="24"/>
                <w:szCs w:val="24"/>
                <w:lang w:val="lt-LT" w:eastAsia="nb-NO"/>
              </w:rPr>
              <w:br/>
              <w:t xml:space="preserve">Tegul ilsisi ramybėje. </w:t>
            </w:r>
            <w:r>
              <w:rPr>
                <w:rFonts w:ascii="Times New Roman" w:eastAsia="Times New Roman" w:hAnsi="Times New Roman" w:cs="Times New Roman"/>
                <w:sz w:val="24"/>
                <w:szCs w:val="24"/>
                <w:lang w:val="lt-LT" w:eastAsia="nb-NO"/>
              </w:rPr>
              <w:br/>
            </w:r>
            <w:r w:rsidRPr="008E4832">
              <w:rPr>
                <w:rFonts w:ascii="Times New Roman" w:eastAsia="Times New Roman" w:hAnsi="Times New Roman" w:cs="Times New Roman"/>
                <w:sz w:val="24"/>
                <w:szCs w:val="24"/>
                <w:lang w:val="lt-LT" w:eastAsia="nb-NO"/>
              </w:rPr>
              <w:t>Amen.</w:t>
            </w:r>
          </w:p>
        </w:tc>
      </w:tr>
    </w:tbl>
    <w:p w:rsidR="003B66C5" w:rsidRPr="003B66C5" w:rsidRDefault="003B66C5" w:rsidP="00D435B3">
      <w:pPr>
        <w:spacing w:before="100" w:beforeAutospacing="1" w:after="100" w:afterAutospacing="1" w:line="240" w:lineRule="auto"/>
        <w:jc w:val="center"/>
        <w:rPr>
          <w:rFonts w:ascii="Arial" w:eastAsia="Times New Roman" w:hAnsi="Arial" w:cs="Arial"/>
          <w:b/>
          <w:sz w:val="44"/>
          <w:szCs w:val="44"/>
          <w:lang w:val="lt-LT" w:eastAsia="nb-NO"/>
          <w14:textOutline w14:w="0" w14:cap="flat" w14:cmpd="sng" w14:algn="ctr">
            <w14:noFill/>
            <w14:prstDash w14:val="solid"/>
            <w14:round/>
          </w14:textOutline>
          <w14:props3d w14:extrusionH="57150" w14:contourW="0" w14:prstMaterial="softEdge">
            <w14:bevelT w14:w="25400" w14:h="38100" w14:prst="circle"/>
          </w14:props3d>
        </w:rPr>
      </w:pPr>
      <w:r w:rsidRPr="003B66C5">
        <w:rPr>
          <w:rFonts w:ascii="Arial" w:eastAsia="Times New Roman" w:hAnsi="Arial" w:cs="Arial"/>
          <w:b/>
          <w:bCs/>
          <w:sz w:val="44"/>
          <w:szCs w:val="44"/>
          <w:lang w:val="lt-LT" w:eastAsia="nb-NO"/>
          <w14:textOutline w14:w="0" w14:cap="flat" w14:cmpd="sng" w14:algn="ctr">
            <w14:noFill/>
            <w14:prstDash w14:val="solid"/>
            <w14:round/>
          </w14:textOutline>
          <w14:props3d w14:extrusionH="57150" w14:contourW="0" w14:prstMaterial="softEdge">
            <w14:bevelT w14:w="25400" w14:h="38100" w14:prst="circle"/>
          </w14:props3d>
        </w:rPr>
        <w:lastRenderedPageBreak/>
        <w:t>Vėlinių patiekalai</w:t>
      </w:r>
    </w:p>
    <w:p w:rsidR="003B66C5" w:rsidRDefault="003B66C5" w:rsidP="003B66C5">
      <w:pPr>
        <w:spacing w:before="100" w:beforeAutospacing="1" w:after="100" w:afterAutospacing="1" w:line="240" w:lineRule="auto"/>
        <w:jc w:val="both"/>
        <w:rPr>
          <w:rFonts w:ascii="Arial" w:eastAsia="Times New Roman" w:hAnsi="Arial" w:cs="Arial"/>
          <w:sz w:val="24"/>
          <w:szCs w:val="24"/>
          <w:lang w:val="lt-LT" w:eastAsia="nb-NO"/>
        </w:rPr>
      </w:pPr>
      <w:r w:rsidRPr="003B66C5">
        <w:rPr>
          <w:rFonts w:ascii="Arial" w:eastAsia="Times New Roman" w:hAnsi="Arial" w:cs="Arial"/>
          <w:sz w:val="24"/>
          <w:szCs w:val="24"/>
          <w:lang w:val="lt-LT" w:eastAsia="nb-NO"/>
        </w:rPr>
        <w:t>Senovėje lietuviai vėlėms gamino tamsius patiekalus: jukas, barščius, vėdarus su krauju ir t. t. Patiekalų turėjo būti 12. Paruošę maistą, švariai iššluodavo gryčią, patys išsiprausdavo pirtyje, stalą užtiesdavo balta staltiese, sustatydavo ąsočius su gėrimu. Tada atidarydavo langus ir duris. Prie stalo žmonės rinkdavosi tyliai, be jokio triukšmo. Sunešus ant stalo valgius, šeimininkas pakviesdavo gimines vėles vaišintis. Namuose viešpataudavo visiška tyla. Tuo metu priemenėje uždarydavo šunis, kad nelotų ir nenubaidytų ateinančių vėlių.</w:t>
      </w:r>
    </w:p>
    <w:p w:rsidR="003B66C5" w:rsidRDefault="003B66C5" w:rsidP="003B66C5">
      <w:pPr>
        <w:spacing w:before="100" w:beforeAutospacing="1" w:after="100" w:afterAutospacing="1" w:line="240" w:lineRule="auto"/>
        <w:jc w:val="both"/>
        <w:rPr>
          <w:rFonts w:ascii="Arial" w:eastAsia="Times New Roman" w:hAnsi="Arial" w:cs="Arial"/>
          <w:sz w:val="24"/>
          <w:szCs w:val="24"/>
          <w:lang w:val="lt-LT" w:eastAsia="nb-NO"/>
        </w:rPr>
      </w:pPr>
      <w:r>
        <w:rPr>
          <w:rFonts w:ascii="Arial" w:eastAsia="Times New Roman" w:hAnsi="Arial" w:cs="Arial"/>
          <w:sz w:val="24"/>
          <w:szCs w:val="24"/>
          <w:lang w:val="lt-LT" w:eastAsia="nb-NO"/>
        </w:rPr>
        <w:t xml:space="preserve">    </w:t>
      </w:r>
    </w:p>
    <w:tbl>
      <w:tblPr>
        <w:tblStyle w:val="Tabellrutenett"/>
        <w:tblW w:w="0" w:type="auto"/>
        <w:tblLook w:val="04A0" w:firstRow="1" w:lastRow="0" w:firstColumn="1" w:lastColumn="0" w:noHBand="0" w:noVBand="1"/>
      </w:tblPr>
      <w:tblGrid>
        <w:gridCol w:w="3352"/>
        <w:gridCol w:w="2848"/>
        <w:gridCol w:w="2862"/>
      </w:tblGrid>
      <w:tr w:rsidR="008E4832" w:rsidTr="006F0C79">
        <w:tc>
          <w:tcPr>
            <w:tcW w:w="3352" w:type="dxa"/>
          </w:tcPr>
          <w:p w:rsidR="003B66C5" w:rsidRDefault="008E4832" w:rsidP="003B66C5">
            <w:pPr>
              <w:spacing w:before="100" w:beforeAutospacing="1" w:after="100" w:afterAutospacing="1"/>
              <w:jc w:val="both"/>
              <w:rPr>
                <w:rFonts w:ascii="Arial" w:eastAsia="Times New Roman" w:hAnsi="Arial" w:cs="Arial"/>
                <w:sz w:val="24"/>
                <w:szCs w:val="24"/>
                <w:lang w:val="lt-LT" w:eastAsia="nb-NO"/>
              </w:rPr>
            </w:pPr>
            <w:r>
              <w:rPr>
                <w:noProof/>
                <w:color w:val="0000FF"/>
                <w:lang w:eastAsia="nb-NO"/>
              </w:rPr>
              <w:drawing>
                <wp:inline distT="0" distB="0" distL="0" distR="0">
                  <wp:extent cx="2133131" cy="1442720"/>
                  <wp:effectExtent l="0" t="0" r="635" b="5080"/>
                  <wp:docPr id="10" name="Bilde 10" descr="Bilderesultat for juka sriub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juka sriub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38" cy="1460242"/>
                          </a:xfrm>
                          <a:prstGeom prst="rect">
                            <a:avLst/>
                          </a:prstGeom>
                          <a:noFill/>
                          <a:ln>
                            <a:noFill/>
                          </a:ln>
                        </pic:spPr>
                      </pic:pic>
                    </a:graphicData>
                  </a:graphic>
                </wp:inline>
              </w:drawing>
            </w:r>
          </w:p>
        </w:tc>
        <w:tc>
          <w:tcPr>
            <w:tcW w:w="2848" w:type="dxa"/>
          </w:tcPr>
          <w:p w:rsidR="003B66C5" w:rsidRDefault="003B66C5" w:rsidP="003B66C5">
            <w:pPr>
              <w:spacing w:before="100" w:beforeAutospacing="1" w:after="100" w:afterAutospacing="1"/>
              <w:jc w:val="both"/>
              <w:rPr>
                <w:rFonts w:ascii="Arial" w:eastAsia="Times New Roman" w:hAnsi="Arial" w:cs="Arial"/>
                <w:sz w:val="24"/>
                <w:szCs w:val="24"/>
                <w:lang w:val="lt-LT" w:eastAsia="nb-NO"/>
              </w:rPr>
            </w:pPr>
            <w:r>
              <w:rPr>
                <w:noProof/>
                <w:color w:val="0000FF"/>
                <w:lang w:eastAsia="nb-NO"/>
              </w:rPr>
              <w:drawing>
                <wp:inline distT="0" distB="0" distL="0" distR="0">
                  <wp:extent cx="1790700" cy="1443413"/>
                  <wp:effectExtent l="0" t="0" r="0" b="4445"/>
                  <wp:docPr id="4" name="Bilde 4" descr="Bilderesultat for barscia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barscia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315" cy="1460836"/>
                          </a:xfrm>
                          <a:prstGeom prst="rect">
                            <a:avLst/>
                          </a:prstGeom>
                          <a:noFill/>
                          <a:ln>
                            <a:noFill/>
                          </a:ln>
                        </pic:spPr>
                      </pic:pic>
                    </a:graphicData>
                  </a:graphic>
                </wp:inline>
              </w:drawing>
            </w:r>
          </w:p>
        </w:tc>
        <w:tc>
          <w:tcPr>
            <w:tcW w:w="2862" w:type="dxa"/>
          </w:tcPr>
          <w:p w:rsidR="003B66C5" w:rsidRDefault="005F00CA" w:rsidP="003B66C5">
            <w:pPr>
              <w:spacing w:before="100" w:beforeAutospacing="1" w:after="100" w:afterAutospacing="1"/>
              <w:jc w:val="both"/>
              <w:rPr>
                <w:rFonts w:ascii="Arial" w:eastAsia="Times New Roman" w:hAnsi="Arial" w:cs="Arial"/>
                <w:sz w:val="24"/>
                <w:szCs w:val="24"/>
                <w:lang w:val="lt-LT" w:eastAsia="nb-NO"/>
              </w:rPr>
            </w:pPr>
            <w:r>
              <w:rPr>
                <w:noProof/>
                <w:color w:val="0000FF"/>
                <w:lang w:eastAsia="nb-NO"/>
              </w:rPr>
              <w:drawing>
                <wp:inline distT="0" distB="0" distL="0" distR="0">
                  <wp:extent cx="1800225" cy="1412153"/>
                  <wp:effectExtent l="0" t="0" r="0" b="0"/>
                  <wp:docPr id="5" name="Bilde 5" descr="Bilderesultat for kraujiniai vedarai recepta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kraujiniai vedarai receptai">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3893" cy="1430719"/>
                          </a:xfrm>
                          <a:prstGeom prst="rect">
                            <a:avLst/>
                          </a:prstGeom>
                          <a:noFill/>
                          <a:ln>
                            <a:noFill/>
                          </a:ln>
                        </pic:spPr>
                      </pic:pic>
                    </a:graphicData>
                  </a:graphic>
                </wp:inline>
              </w:drawing>
            </w:r>
          </w:p>
        </w:tc>
      </w:tr>
      <w:tr w:rsidR="008E4832" w:rsidTr="006F0C79">
        <w:tc>
          <w:tcPr>
            <w:tcW w:w="3352" w:type="dxa"/>
          </w:tcPr>
          <w:p w:rsidR="003B66C5" w:rsidRDefault="003B66C5" w:rsidP="003B66C5">
            <w:pPr>
              <w:spacing w:before="100" w:beforeAutospacing="1" w:after="100" w:afterAutospacing="1"/>
              <w:jc w:val="both"/>
              <w:rPr>
                <w:rFonts w:ascii="Arial" w:eastAsia="Times New Roman" w:hAnsi="Arial" w:cs="Arial"/>
                <w:sz w:val="24"/>
                <w:szCs w:val="24"/>
                <w:lang w:val="lt-LT" w:eastAsia="nb-NO"/>
              </w:rPr>
            </w:pPr>
            <w:r>
              <w:rPr>
                <w:rFonts w:ascii="Arial" w:eastAsia="Times New Roman" w:hAnsi="Arial" w:cs="Arial"/>
                <w:sz w:val="24"/>
                <w:szCs w:val="24"/>
                <w:lang w:val="lt-LT" w:eastAsia="nb-NO"/>
              </w:rPr>
              <w:t>Kraujinė sriuba -</w:t>
            </w:r>
            <w:r w:rsidR="008E4832">
              <w:rPr>
                <w:rFonts w:ascii="Arial" w:eastAsia="Times New Roman" w:hAnsi="Arial" w:cs="Arial"/>
                <w:sz w:val="24"/>
                <w:szCs w:val="24"/>
                <w:lang w:val="lt-LT" w:eastAsia="nb-NO"/>
              </w:rPr>
              <w:t xml:space="preserve"> </w:t>
            </w:r>
            <w:r>
              <w:rPr>
                <w:rFonts w:ascii="Arial" w:eastAsia="Times New Roman" w:hAnsi="Arial" w:cs="Arial"/>
                <w:sz w:val="24"/>
                <w:szCs w:val="24"/>
                <w:lang w:val="lt-LT" w:eastAsia="nb-NO"/>
              </w:rPr>
              <w:t>Juka</w:t>
            </w:r>
          </w:p>
        </w:tc>
        <w:tc>
          <w:tcPr>
            <w:tcW w:w="2848" w:type="dxa"/>
          </w:tcPr>
          <w:p w:rsidR="003B66C5" w:rsidRDefault="003B66C5" w:rsidP="003B66C5">
            <w:pPr>
              <w:spacing w:before="100" w:beforeAutospacing="1" w:after="100" w:afterAutospacing="1"/>
              <w:jc w:val="both"/>
              <w:rPr>
                <w:rFonts w:ascii="Arial" w:eastAsia="Times New Roman" w:hAnsi="Arial" w:cs="Arial"/>
                <w:sz w:val="24"/>
                <w:szCs w:val="24"/>
                <w:lang w:val="lt-LT" w:eastAsia="nb-NO"/>
              </w:rPr>
            </w:pPr>
            <w:r>
              <w:rPr>
                <w:rFonts w:ascii="Arial" w:eastAsia="Times New Roman" w:hAnsi="Arial" w:cs="Arial"/>
                <w:sz w:val="24"/>
                <w:szCs w:val="24"/>
                <w:lang w:val="lt-LT" w:eastAsia="nb-NO"/>
              </w:rPr>
              <w:t xml:space="preserve">Barščiai </w:t>
            </w:r>
          </w:p>
        </w:tc>
        <w:tc>
          <w:tcPr>
            <w:tcW w:w="2862" w:type="dxa"/>
          </w:tcPr>
          <w:p w:rsidR="003B66C5" w:rsidRDefault="003B66C5" w:rsidP="003B66C5">
            <w:pPr>
              <w:spacing w:before="100" w:beforeAutospacing="1" w:after="100" w:afterAutospacing="1"/>
              <w:jc w:val="both"/>
              <w:rPr>
                <w:rFonts w:ascii="Arial" w:eastAsia="Times New Roman" w:hAnsi="Arial" w:cs="Arial"/>
                <w:sz w:val="24"/>
                <w:szCs w:val="24"/>
                <w:lang w:val="lt-LT" w:eastAsia="nb-NO"/>
              </w:rPr>
            </w:pPr>
            <w:r>
              <w:rPr>
                <w:rFonts w:ascii="Arial" w:eastAsia="Times New Roman" w:hAnsi="Arial" w:cs="Arial"/>
                <w:sz w:val="24"/>
                <w:szCs w:val="24"/>
                <w:lang w:val="lt-LT" w:eastAsia="nb-NO"/>
              </w:rPr>
              <w:t>Kraujiniai vėdarai</w:t>
            </w:r>
          </w:p>
        </w:tc>
      </w:tr>
      <w:tr w:rsidR="008E4832" w:rsidTr="006F0C79">
        <w:tc>
          <w:tcPr>
            <w:tcW w:w="3352" w:type="dxa"/>
          </w:tcPr>
          <w:p w:rsidR="003B66C5" w:rsidRDefault="003B66C5" w:rsidP="003B66C5">
            <w:pPr>
              <w:spacing w:before="100" w:beforeAutospacing="1" w:after="100" w:afterAutospacing="1"/>
              <w:jc w:val="both"/>
              <w:rPr>
                <w:rFonts w:ascii="Arial" w:eastAsia="Times New Roman" w:hAnsi="Arial" w:cs="Arial"/>
                <w:sz w:val="24"/>
                <w:szCs w:val="24"/>
                <w:lang w:val="lt-LT" w:eastAsia="nb-NO"/>
              </w:rPr>
            </w:pPr>
            <w:r>
              <w:rPr>
                <w:rFonts w:ascii="Arial" w:eastAsia="Times New Roman" w:hAnsi="Arial" w:cs="Arial"/>
                <w:sz w:val="24"/>
                <w:szCs w:val="24"/>
                <w:lang w:val="lt-LT" w:eastAsia="nb-NO"/>
              </w:rPr>
              <w:t>Blodsuppe</w:t>
            </w:r>
          </w:p>
        </w:tc>
        <w:tc>
          <w:tcPr>
            <w:tcW w:w="2848" w:type="dxa"/>
          </w:tcPr>
          <w:p w:rsidR="003B66C5" w:rsidRPr="003B66C5" w:rsidRDefault="001A019A" w:rsidP="003B66C5">
            <w:pPr>
              <w:spacing w:before="100" w:beforeAutospacing="1" w:after="100" w:afterAutospacing="1"/>
              <w:jc w:val="both"/>
              <w:rPr>
                <w:rFonts w:ascii="Arial" w:eastAsia="Times New Roman" w:hAnsi="Arial" w:cs="Arial"/>
                <w:sz w:val="24"/>
                <w:szCs w:val="24"/>
                <w:lang w:val="lt-LT" w:eastAsia="nb-NO"/>
              </w:rPr>
            </w:pPr>
            <w:hyperlink r:id="rId17" w:history="1">
              <w:proofErr w:type="spellStart"/>
              <w:r w:rsidR="003B66C5" w:rsidRPr="003B66C5">
                <w:rPr>
                  <w:rFonts w:ascii="Arial" w:hAnsi="Arial" w:cs="Arial"/>
                  <w:sz w:val="24"/>
                  <w:szCs w:val="24"/>
                </w:rPr>
                <w:t>Rødbetsuppe</w:t>
              </w:r>
              <w:proofErr w:type="spellEnd"/>
              <w:r w:rsidR="003B66C5" w:rsidRPr="003B66C5">
                <w:rPr>
                  <w:rFonts w:ascii="Arial" w:hAnsi="Arial" w:cs="Arial"/>
                  <w:sz w:val="24"/>
                  <w:szCs w:val="24"/>
                </w:rPr>
                <w:t xml:space="preserve"> (</w:t>
              </w:r>
              <w:proofErr w:type="spellStart"/>
              <w:r w:rsidR="003B66C5" w:rsidRPr="003B66C5">
                <w:rPr>
                  <w:rFonts w:ascii="Arial" w:hAnsi="Arial" w:cs="Arial"/>
                  <w:sz w:val="24"/>
                  <w:szCs w:val="24"/>
                </w:rPr>
                <w:t>Bortsj</w:t>
              </w:r>
              <w:proofErr w:type="spellEnd"/>
              <w:r w:rsidR="003B66C5" w:rsidRPr="003B66C5">
                <w:rPr>
                  <w:rFonts w:ascii="Arial" w:hAnsi="Arial" w:cs="Arial"/>
                  <w:sz w:val="24"/>
                  <w:szCs w:val="24"/>
                </w:rPr>
                <w:t xml:space="preserve">) </w:t>
              </w:r>
            </w:hyperlink>
          </w:p>
        </w:tc>
        <w:tc>
          <w:tcPr>
            <w:tcW w:w="2862" w:type="dxa"/>
          </w:tcPr>
          <w:p w:rsidR="003B66C5" w:rsidRPr="003B66C5" w:rsidRDefault="003B66C5" w:rsidP="003B66C5">
            <w:pPr>
              <w:spacing w:before="100" w:beforeAutospacing="1" w:after="100" w:afterAutospacing="1"/>
              <w:jc w:val="both"/>
              <w:rPr>
                <w:rFonts w:ascii="Arial" w:eastAsia="Times New Roman" w:hAnsi="Arial" w:cs="Arial"/>
                <w:sz w:val="24"/>
                <w:szCs w:val="24"/>
                <w:lang w:val="lt-LT" w:eastAsia="nb-NO"/>
              </w:rPr>
            </w:pPr>
            <w:r w:rsidRPr="003B66C5">
              <w:rPr>
                <w:rFonts w:ascii="Arial" w:hAnsi="Arial" w:cs="Arial"/>
                <w:bCs/>
                <w:sz w:val="24"/>
                <w:szCs w:val="24"/>
              </w:rPr>
              <w:t>Blodpølse</w:t>
            </w:r>
          </w:p>
        </w:tc>
      </w:tr>
    </w:tbl>
    <w:p w:rsidR="006F0C79" w:rsidRDefault="006F0C79" w:rsidP="003B66C5">
      <w:pPr>
        <w:spacing w:before="100" w:beforeAutospacing="1" w:after="100" w:afterAutospacing="1" w:line="240" w:lineRule="auto"/>
        <w:jc w:val="both"/>
        <w:rPr>
          <w:rFonts w:ascii="Arial" w:hAnsi="Arial" w:cs="Arial"/>
          <w:sz w:val="24"/>
          <w:szCs w:val="24"/>
          <w:lang w:val="lt-LT"/>
        </w:rPr>
      </w:pPr>
      <w:r w:rsidRPr="006F0C79">
        <w:rPr>
          <w:rFonts w:ascii="Arial" w:hAnsi="Arial" w:cs="Arial"/>
          <w:sz w:val="24"/>
          <w:szCs w:val="24"/>
          <w:lang w:val="lt-LT"/>
        </w:rPr>
        <w:t xml:space="preserve">Per Vėlines buvo paplitęs paprotys susėdus už stalo pasakoti šiurpias istorijas apie vėles. Šis paprotys išliko ir dabar </w:t>
      </w:r>
      <w:r>
        <w:rPr>
          <w:rFonts w:ascii="Arial" w:hAnsi="Arial" w:cs="Arial"/>
          <w:sz w:val="24"/>
          <w:szCs w:val="24"/>
          <w:lang w:val="lt-LT"/>
        </w:rPr>
        <w:t>(</w:t>
      </w:r>
      <w:r w:rsidRPr="006F0C79">
        <w:rPr>
          <w:rFonts w:ascii="Arial" w:hAnsi="Arial" w:cs="Arial"/>
          <w:sz w:val="24"/>
          <w:szCs w:val="24"/>
          <w:lang w:val="lt-LT"/>
        </w:rPr>
        <w:t>daugiausia jaunimo</w:t>
      </w:r>
      <w:r>
        <w:rPr>
          <w:rFonts w:ascii="Arial" w:hAnsi="Arial" w:cs="Arial"/>
          <w:sz w:val="24"/>
          <w:szCs w:val="24"/>
          <w:lang w:val="lt-LT"/>
        </w:rPr>
        <w:t xml:space="preserve"> tarpe)</w:t>
      </w:r>
      <w:r w:rsidRPr="006F0C79">
        <w:rPr>
          <w:rFonts w:ascii="Arial" w:hAnsi="Arial" w:cs="Arial"/>
          <w:sz w:val="24"/>
          <w:szCs w:val="24"/>
          <w:lang w:val="lt-LT"/>
        </w:rPr>
        <w:t xml:space="preserve">. </w:t>
      </w:r>
    </w:p>
    <w:p w:rsidR="003B66C5" w:rsidRDefault="003B66C5" w:rsidP="003B66C5">
      <w:pPr>
        <w:spacing w:before="100" w:beforeAutospacing="1" w:after="100" w:afterAutospacing="1" w:line="240" w:lineRule="auto"/>
        <w:jc w:val="both"/>
        <w:rPr>
          <w:rFonts w:ascii="Arial" w:eastAsia="Times New Roman" w:hAnsi="Arial" w:cs="Arial"/>
          <w:sz w:val="24"/>
          <w:szCs w:val="24"/>
          <w:lang w:val="lt-LT" w:eastAsia="nb-NO"/>
        </w:rPr>
      </w:pPr>
      <w:r w:rsidRPr="003B66C5">
        <w:rPr>
          <w:rFonts w:ascii="Arial" w:eastAsia="Times New Roman" w:hAnsi="Arial" w:cs="Arial"/>
          <w:sz w:val="24"/>
          <w:szCs w:val="24"/>
          <w:lang w:val="lt-LT" w:eastAsia="nb-NO"/>
        </w:rPr>
        <w:t>Tik vėliau ypatinga reikšmė priskirta ugniai. Manoma, kad ugnis simbolizuoja gyvųjų ir mirusiųjų pasaulius, pritraukia vėles, todėl joms pradėta degti žvakes.</w:t>
      </w:r>
    </w:p>
    <w:p w:rsidR="007C189A" w:rsidRDefault="008E4832" w:rsidP="00DB2B33">
      <w:pPr>
        <w:spacing w:before="100" w:beforeAutospacing="1" w:after="100" w:afterAutospacing="1" w:line="240" w:lineRule="auto"/>
        <w:jc w:val="center"/>
        <w:rPr>
          <w:rFonts w:ascii="Arial" w:eastAsia="Times New Roman" w:hAnsi="Arial" w:cs="Arial"/>
          <w:sz w:val="24"/>
          <w:szCs w:val="24"/>
          <w:lang w:val="lt-LT" w:eastAsia="nb-NO"/>
        </w:rPr>
      </w:pPr>
      <w:r>
        <w:rPr>
          <w:noProof/>
          <w:color w:val="0000FF"/>
          <w:lang w:eastAsia="nb-NO"/>
        </w:rPr>
        <w:drawing>
          <wp:inline distT="0" distB="0" distL="0" distR="0">
            <wp:extent cx="2647950" cy="2647950"/>
            <wp:effectExtent l="0" t="0" r="0" b="0"/>
            <wp:docPr id="11" name="Bilde 11" descr="Bilderesultat for zvak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zvak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1A019A" w:rsidRDefault="006F0C79" w:rsidP="006F0C79">
      <w:pPr>
        <w:spacing w:before="100" w:beforeAutospacing="1" w:after="100" w:afterAutospacing="1" w:line="240" w:lineRule="auto"/>
        <w:rPr>
          <w:rFonts w:ascii="Arial" w:eastAsia="Times New Roman" w:hAnsi="Arial" w:cs="Arial"/>
          <w:sz w:val="24"/>
          <w:szCs w:val="24"/>
          <w:lang w:val="lt-LT" w:eastAsia="nb-NO"/>
        </w:rPr>
      </w:pPr>
      <w:r w:rsidRPr="001A019A">
        <w:rPr>
          <w:rFonts w:ascii="Arial" w:eastAsia="Times New Roman" w:hAnsi="Arial" w:cs="Arial"/>
          <w:b/>
          <w:sz w:val="24"/>
          <w:szCs w:val="24"/>
          <w:lang w:val="lt-LT" w:eastAsia="nb-NO"/>
        </w:rPr>
        <w:t xml:space="preserve">Norvegijoje </w:t>
      </w:r>
      <w:r>
        <w:rPr>
          <w:rFonts w:ascii="Arial" w:eastAsia="Times New Roman" w:hAnsi="Arial" w:cs="Arial"/>
          <w:sz w:val="24"/>
          <w:szCs w:val="24"/>
          <w:lang w:val="lt-LT" w:eastAsia="nb-NO"/>
        </w:rPr>
        <w:t xml:space="preserve">Visų šventųjų diena minima pirmąjį lapkričio sekmadienį. Tą dieną lankomi artimųjų kapai, jie puošiami gėlėmis, uždegamos žvakės. </w:t>
      </w:r>
    </w:p>
    <w:p w:rsidR="006F0C79" w:rsidRPr="001A019A" w:rsidRDefault="001A019A" w:rsidP="006F0C79">
      <w:pPr>
        <w:spacing w:before="100" w:beforeAutospacing="1" w:after="100" w:afterAutospacing="1" w:line="240" w:lineRule="auto"/>
        <w:rPr>
          <w:rFonts w:ascii="Arial" w:eastAsia="Times New Roman" w:hAnsi="Arial" w:cs="Arial"/>
          <w:sz w:val="24"/>
          <w:szCs w:val="24"/>
          <w:lang w:val="lt-LT" w:eastAsia="nb-NO"/>
        </w:rPr>
      </w:pPr>
      <w:r>
        <w:rPr>
          <w:rFonts w:ascii="Arial" w:eastAsia="Times New Roman" w:hAnsi="Arial" w:cs="Arial"/>
          <w:sz w:val="24"/>
          <w:szCs w:val="24"/>
          <w:lang w:val="lt-LT" w:eastAsia="nb-NO"/>
        </w:rPr>
        <w:t xml:space="preserve">Vėlinės (lapkričio </w:t>
      </w:r>
      <w:r w:rsidRPr="001A019A">
        <w:rPr>
          <w:rFonts w:ascii="Arial" w:eastAsia="Times New Roman" w:hAnsi="Arial" w:cs="Arial"/>
          <w:sz w:val="24"/>
          <w:szCs w:val="24"/>
          <w:lang w:val="lt-LT" w:eastAsia="nb-NO"/>
        </w:rPr>
        <w:t>2d.) Norvegijoje ne</w:t>
      </w:r>
      <w:bookmarkStart w:id="0" w:name="_GoBack"/>
      <w:bookmarkEnd w:id="0"/>
      <w:r>
        <w:rPr>
          <w:rFonts w:ascii="Arial" w:eastAsia="Times New Roman" w:hAnsi="Arial" w:cs="Arial"/>
          <w:sz w:val="24"/>
          <w:szCs w:val="24"/>
          <w:lang w:val="lt-LT" w:eastAsia="nb-NO"/>
        </w:rPr>
        <w:t>žymimos ir ši diena ypatingai neminima.</w:t>
      </w:r>
    </w:p>
    <w:sectPr w:rsidR="006F0C79" w:rsidRPr="001A019A" w:rsidSect="00DB2B33">
      <w:pgSz w:w="11906" w:h="16838"/>
      <w:pgMar w:top="1417" w:right="1417" w:bottom="1417" w:left="1417" w:header="708" w:footer="708" w:gutter="0"/>
      <w:pgBorders w:offsetFrom="page">
        <w:top w:val="basicBlackDots" w:sz="6" w:space="24" w:color="auto"/>
        <w:left w:val="basicBlackDots" w:sz="6" w:space="24" w:color="auto"/>
        <w:bottom w:val="basicBlackDots" w:sz="6" w:space="24" w:color="auto"/>
        <w:right w:val="basicBlackDots"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82"/>
    <w:rsid w:val="000269DF"/>
    <w:rsid w:val="001A019A"/>
    <w:rsid w:val="003B66C5"/>
    <w:rsid w:val="005F00CA"/>
    <w:rsid w:val="006F0C79"/>
    <w:rsid w:val="007C189A"/>
    <w:rsid w:val="00855482"/>
    <w:rsid w:val="008E4832"/>
    <w:rsid w:val="00A6593B"/>
    <w:rsid w:val="00D435B3"/>
    <w:rsid w:val="00DA6BF4"/>
    <w:rsid w:val="00DB2B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ABB37-1F56-4B43-B118-BCF2D616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8E4832"/>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855482"/>
    <w:pPr>
      <w:autoSpaceDE w:val="0"/>
      <w:autoSpaceDN w:val="0"/>
      <w:adjustRightInd w:val="0"/>
      <w:spacing w:after="0" w:line="240" w:lineRule="auto"/>
    </w:pPr>
    <w:rPr>
      <w:rFonts w:ascii="Times New Roman" w:hAnsi="Times New Roman" w:cs="Times New Roman"/>
      <w:color w:val="000000"/>
      <w:sz w:val="24"/>
      <w:szCs w:val="24"/>
    </w:rPr>
  </w:style>
  <w:style w:type="character" w:styleId="Hyperkobling">
    <w:name w:val="Hyperlink"/>
    <w:basedOn w:val="Standardskriftforavsnitt"/>
    <w:uiPriority w:val="99"/>
    <w:unhideWhenUsed/>
    <w:rsid w:val="00DA6BF4"/>
    <w:rPr>
      <w:color w:val="0563C1" w:themeColor="hyperlink"/>
      <w:u w:val="single"/>
    </w:rPr>
  </w:style>
  <w:style w:type="table" w:styleId="Tabellrutenett">
    <w:name w:val="Table Grid"/>
    <w:basedOn w:val="Vanligtabell"/>
    <w:uiPriority w:val="39"/>
    <w:rsid w:val="003B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8E4832"/>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8E483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2819">
      <w:bodyDiv w:val="1"/>
      <w:marLeft w:val="0"/>
      <w:marRight w:val="0"/>
      <w:marTop w:val="0"/>
      <w:marBottom w:val="0"/>
      <w:divBdr>
        <w:top w:val="none" w:sz="0" w:space="0" w:color="auto"/>
        <w:left w:val="none" w:sz="0" w:space="0" w:color="auto"/>
        <w:bottom w:val="none" w:sz="0" w:space="0" w:color="auto"/>
        <w:right w:val="none" w:sz="0" w:space="0" w:color="auto"/>
      </w:divBdr>
      <w:divsChild>
        <w:div w:id="2012023765">
          <w:marLeft w:val="0"/>
          <w:marRight w:val="0"/>
          <w:marTop w:val="0"/>
          <w:marBottom w:val="0"/>
          <w:divBdr>
            <w:top w:val="none" w:sz="0" w:space="0" w:color="auto"/>
            <w:left w:val="none" w:sz="0" w:space="0" w:color="auto"/>
            <w:bottom w:val="none" w:sz="0" w:space="0" w:color="auto"/>
            <w:right w:val="none" w:sz="0" w:space="0" w:color="auto"/>
          </w:divBdr>
          <w:divsChild>
            <w:div w:id="774907109">
              <w:marLeft w:val="0"/>
              <w:marRight w:val="0"/>
              <w:marTop w:val="0"/>
              <w:marBottom w:val="0"/>
              <w:divBdr>
                <w:top w:val="none" w:sz="0" w:space="0" w:color="auto"/>
                <w:left w:val="none" w:sz="0" w:space="0" w:color="auto"/>
                <w:bottom w:val="none" w:sz="0" w:space="0" w:color="auto"/>
                <w:right w:val="none" w:sz="0" w:space="0" w:color="auto"/>
              </w:divBdr>
              <w:divsChild>
                <w:div w:id="2010668627">
                  <w:marLeft w:val="0"/>
                  <w:marRight w:val="0"/>
                  <w:marTop w:val="0"/>
                  <w:marBottom w:val="0"/>
                  <w:divBdr>
                    <w:top w:val="none" w:sz="0" w:space="0" w:color="auto"/>
                    <w:left w:val="none" w:sz="0" w:space="0" w:color="auto"/>
                    <w:bottom w:val="none" w:sz="0" w:space="0" w:color="auto"/>
                    <w:right w:val="none" w:sz="0" w:space="0" w:color="auto"/>
                  </w:divBdr>
                  <w:divsChild>
                    <w:div w:id="869606382">
                      <w:marLeft w:val="0"/>
                      <w:marRight w:val="0"/>
                      <w:marTop w:val="0"/>
                      <w:marBottom w:val="0"/>
                      <w:divBdr>
                        <w:top w:val="none" w:sz="0" w:space="0" w:color="auto"/>
                        <w:left w:val="none" w:sz="0" w:space="0" w:color="auto"/>
                        <w:bottom w:val="none" w:sz="0" w:space="0" w:color="auto"/>
                        <w:right w:val="none" w:sz="0" w:space="0" w:color="auto"/>
                      </w:divBdr>
                      <w:divsChild>
                        <w:div w:id="786391255">
                          <w:marLeft w:val="0"/>
                          <w:marRight w:val="0"/>
                          <w:marTop w:val="0"/>
                          <w:marBottom w:val="0"/>
                          <w:divBdr>
                            <w:top w:val="none" w:sz="0" w:space="0" w:color="auto"/>
                            <w:left w:val="none" w:sz="0" w:space="0" w:color="auto"/>
                            <w:bottom w:val="none" w:sz="0" w:space="0" w:color="auto"/>
                            <w:right w:val="none" w:sz="0" w:space="0" w:color="auto"/>
                          </w:divBdr>
                          <w:divsChild>
                            <w:div w:id="739864672">
                              <w:marLeft w:val="0"/>
                              <w:marRight w:val="0"/>
                              <w:marTop w:val="0"/>
                              <w:marBottom w:val="0"/>
                              <w:divBdr>
                                <w:top w:val="none" w:sz="0" w:space="0" w:color="auto"/>
                                <w:left w:val="none" w:sz="0" w:space="0" w:color="auto"/>
                                <w:bottom w:val="none" w:sz="0" w:space="0" w:color="auto"/>
                                <w:right w:val="none" w:sz="0" w:space="0" w:color="auto"/>
                              </w:divBdr>
                              <w:divsChild>
                                <w:div w:id="1155340754">
                                  <w:marLeft w:val="0"/>
                                  <w:marRight w:val="0"/>
                                  <w:marTop w:val="0"/>
                                  <w:marBottom w:val="0"/>
                                  <w:divBdr>
                                    <w:top w:val="none" w:sz="0" w:space="0" w:color="auto"/>
                                    <w:left w:val="none" w:sz="0" w:space="0" w:color="auto"/>
                                    <w:bottom w:val="none" w:sz="0" w:space="0" w:color="auto"/>
                                    <w:right w:val="none" w:sz="0" w:space="0" w:color="auto"/>
                                  </w:divBdr>
                                  <w:divsChild>
                                    <w:div w:id="530265957">
                                      <w:marLeft w:val="0"/>
                                      <w:marRight w:val="0"/>
                                      <w:marTop w:val="0"/>
                                      <w:marBottom w:val="0"/>
                                      <w:divBdr>
                                        <w:top w:val="none" w:sz="0" w:space="0" w:color="auto"/>
                                        <w:left w:val="none" w:sz="0" w:space="0" w:color="auto"/>
                                        <w:bottom w:val="none" w:sz="0" w:space="0" w:color="auto"/>
                                        <w:right w:val="none" w:sz="0" w:space="0" w:color="auto"/>
                                      </w:divBdr>
                                      <w:divsChild>
                                        <w:div w:id="2005664822">
                                          <w:marLeft w:val="0"/>
                                          <w:marRight w:val="0"/>
                                          <w:marTop w:val="0"/>
                                          <w:marBottom w:val="0"/>
                                          <w:divBdr>
                                            <w:top w:val="none" w:sz="0" w:space="0" w:color="auto"/>
                                            <w:left w:val="none" w:sz="0" w:space="0" w:color="auto"/>
                                            <w:bottom w:val="none" w:sz="0" w:space="0" w:color="auto"/>
                                            <w:right w:val="none" w:sz="0" w:space="0" w:color="auto"/>
                                          </w:divBdr>
                                          <w:divsChild>
                                            <w:div w:id="459419311">
                                              <w:marLeft w:val="0"/>
                                              <w:marRight w:val="0"/>
                                              <w:marTop w:val="0"/>
                                              <w:marBottom w:val="0"/>
                                              <w:divBdr>
                                                <w:top w:val="none" w:sz="0" w:space="0" w:color="auto"/>
                                                <w:left w:val="none" w:sz="0" w:space="0" w:color="auto"/>
                                                <w:bottom w:val="none" w:sz="0" w:space="0" w:color="auto"/>
                                                <w:right w:val="none" w:sz="0" w:space="0" w:color="auto"/>
                                              </w:divBdr>
                                              <w:divsChild>
                                                <w:div w:id="10987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186196">
      <w:bodyDiv w:val="1"/>
      <w:marLeft w:val="0"/>
      <w:marRight w:val="0"/>
      <w:marTop w:val="0"/>
      <w:marBottom w:val="0"/>
      <w:divBdr>
        <w:top w:val="none" w:sz="0" w:space="0" w:color="auto"/>
        <w:left w:val="none" w:sz="0" w:space="0" w:color="auto"/>
        <w:bottom w:val="none" w:sz="0" w:space="0" w:color="auto"/>
        <w:right w:val="none" w:sz="0" w:space="0" w:color="auto"/>
      </w:divBdr>
      <w:divsChild>
        <w:div w:id="477693223">
          <w:marLeft w:val="0"/>
          <w:marRight w:val="0"/>
          <w:marTop w:val="0"/>
          <w:marBottom w:val="0"/>
          <w:divBdr>
            <w:top w:val="none" w:sz="0" w:space="0" w:color="auto"/>
            <w:left w:val="none" w:sz="0" w:space="0" w:color="auto"/>
            <w:bottom w:val="none" w:sz="0" w:space="0" w:color="auto"/>
            <w:right w:val="none" w:sz="0" w:space="0" w:color="auto"/>
          </w:divBdr>
          <w:divsChild>
            <w:div w:id="2000385313">
              <w:marLeft w:val="0"/>
              <w:marRight w:val="0"/>
              <w:marTop w:val="0"/>
              <w:marBottom w:val="0"/>
              <w:divBdr>
                <w:top w:val="none" w:sz="0" w:space="0" w:color="auto"/>
                <w:left w:val="none" w:sz="0" w:space="0" w:color="auto"/>
                <w:bottom w:val="none" w:sz="0" w:space="0" w:color="auto"/>
                <w:right w:val="none" w:sz="0" w:space="0" w:color="auto"/>
              </w:divBdr>
              <w:divsChild>
                <w:div w:id="1169100177">
                  <w:marLeft w:val="0"/>
                  <w:marRight w:val="0"/>
                  <w:marTop w:val="0"/>
                  <w:marBottom w:val="0"/>
                  <w:divBdr>
                    <w:top w:val="none" w:sz="0" w:space="0" w:color="auto"/>
                    <w:left w:val="none" w:sz="0" w:space="0" w:color="auto"/>
                    <w:bottom w:val="none" w:sz="0" w:space="0" w:color="auto"/>
                    <w:right w:val="none" w:sz="0" w:space="0" w:color="auto"/>
                  </w:divBdr>
                  <w:divsChild>
                    <w:div w:id="1020475371">
                      <w:marLeft w:val="0"/>
                      <w:marRight w:val="0"/>
                      <w:marTop w:val="0"/>
                      <w:marBottom w:val="0"/>
                      <w:divBdr>
                        <w:top w:val="none" w:sz="0" w:space="0" w:color="auto"/>
                        <w:left w:val="none" w:sz="0" w:space="0" w:color="auto"/>
                        <w:bottom w:val="none" w:sz="0" w:space="0" w:color="auto"/>
                        <w:right w:val="none" w:sz="0" w:space="0" w:color="auto"/>
                      </w:divBdr>
                      <w:divsChild>
                        <w:div w:id="488712483">
                          <w:marLeft w:val="0"/>
                          <w:marRight w:val="0"/>
                          <w:marTop w:val="0"/>
                          <w:marBottom w:val="0"/>
                          <w:divBdr>
                            <w:top w:val="none" w:sz="0" w:space="0" w:color="auto"/>
                            <w:left w:val="none" w:sz="0" w:space="0" w:color="auto"/>
                            <w:bottom w:val="none" w:sz="0" w:space="0" w:color="auto"/>
                            <w:right w:val="none" w:sz="0" w:space="0" w:color="auto"/>
                          </w:divBdr>
                          <w:divsChild>
                            <w:div w:id="1716614056">
                              <w:marLeft w:val="0"/>
                              <w:marRight w:val="0"/>
                              <w:marTop w:val="0"/>
                              <w:marBottom w:val="0"/>
                              <w:divBdr>
                                <w:top w:val="none" w:sz="0" w:space="0" w:color="auto"/>
                                <w:left w:val="none" w:sz="0" w:space="0" w:color="auto"/>
                                <w:bottom w:val="none" w:sz="0" w:space="0" w:color="auto"/>
                                <w:right w:val="none" w:sz="0" w:space="0" w:color="auto"/>
                              </w:divBdr>
                              <w:divsChild>
                                <w:div w:id="955909967">
                                  <w:marLeft w:val="0"/>
                                  <w:marRight w:val="0"/>
                                  <w:marTop w:val="0"/>
                                  <w:marBottom w:val="0"/>
                                  <w:divBdr>
                                    <w:top w:val="none" w:sz="0" w:space="0" w:color="auto"/>
                                    <w:left w:val="none" w:sz="0" w:space="0" w:color="auto"/>
                                    <w:bottom w:val="none" w:sz="0" w:space="0" w:color="auto"/>
                                    <w:right w:val="none" w:sz="0" w:space="0" w:color="auto"/>
                                  </w:divBdr>
                                  <w:divsChild>
                                    <w:div w:id="1604613113">
                                      <w:marLeft w:val="0"/>
                                      <w:marRight w:val="0"/>
                                      <w:marTop w:val="0"/>
                                      <w:marBottom w:val="0"/>
                                      <w:divBdr>
                                        <w:top w:val="none" w:sz="0" w:space="0" w:color="auto"/>
                                        <w:left w:val="none" w:sz="0" w:space="0" w:color="auto"/>
                                        <w:bottom w:val="none" w:sz="0" w:space="0" w:color="auto"/>
                                        <w:right w:val="none" w:sz="0" w:space="0" w:color="auto"/>
                                      </w:divBdr>
                                      <w:divsChild>
                                        <w:div w:id="1700088159">
                                          <w:marLeft w:val="0"/>
                                          <w:marRight w:val="0"/>
                                          <w:marTop w:val="0"/>
                                          <w:marBottom w:val="0"/>
                                          <w:divBdr>
                                            <w:top w:val="none" w:sz="0" w:space="0" w:color="auto"/>
                                            <w:left w:val="none" w:sz="0" w:space="0" w:color="auto"/>
                                            <w:bottom w:val="none" w:sz="0" w:space="0" w:color="auto"/>
                                            <w:right w:val="none" w:sz="0" w:space="0" w:color="auto"/>
                                          </w:divBdr>
                                          <w:divsChild>
                                            <w:div w:id="1998876589">
                                              <w:marLeft w:val="0"/>
                                              <w:marRight w:val="0"/>
                                              <w:marTop w:val="0"/>
                                              <w:marBottom w:val="0"/>
                                              <w:divBdr>
                                                <w:top w:val="none" w:sz="0" w:space="0" w:color="auto"/>
                                                <w:left w:val="none" w:sz="0" w:space="0" w:color="auto"/>
                                                <w:bottom w:val="none" w:sz="0" w:space="0" w:color="auto"/>
                                                <w:right w:val="none" w:sz="0" w:space="0" w:color="auto"/>
                                              </w:divBdr>
                                              <w:divsChild>
                                                <w:div w:id="14075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57847">
      <w:bodyDiv w:val="1"/>
      <w:marLeft w:val="0"/>
      <w:marRight w:val="0"/>
      <w:marTop w:val="0"/>
      <w:marBottom w:val="0"/>
      <w:divBdr>
        <w:top w:val="none" w:sz="0" w:space="0" w:color="auto"/>
        <w:left w:val="none" w:sz="0" w:space="0" w:color="auto"/>
        <w:bottom w:val="none" w:sz="0" w:space="0" w:color="auto"/>
        <w:right w:val="none" w:sz="0" w:space="0" w:color="auto"/>
      </w:divBdr>
      <w:divsChild>
        <w:div w:id="1256749224">
          <w:marLeft w:val="0"/>
          <w:marRight w:val="0"/>
          <w:marTop w:val="0"/>
          <w:marBottom w:val="0"/>
          <w:divBdr>
            <w:top w:val="none" w:sz="0" w:space="0" w:color="auto"/>
            <w:left w:val="none" w:sz="0" w:space="0" w:color="auto"/>
            <w:bottom w:val="none" w:sz="0" w:space="0" w:color="auto"/>
            <w:right w:val="none" w:sz="0" w:space="0" w:color="auto"/>
          </w:divBdr>
          <w:divsChild>
            <w:div w:id="1504855190">
              <w:marLeft w:val="0"/>
              <w:marRight w:val="0"/>
              <w:marTop w:val="0"/>
              <w:marBottom w:val="0"/>
              <w:divBdr>
                <w:top w:val="none" w:sz="0" w:space="11" w:color="auto"/>
                <w:left w:val="none" w:sz="0" w:space="11" w:color="auto"/>
                <w:bottom w:val="none" w:sz="0" w:space="11" w:color="auto"/>
                <w:right w:val="none" w:sz="0" w:space="1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google.no/url?sa=i&amp;rct=j&amp;q=&amp;esrc=s&amp;source=images&amp;cd=&amp;cad=rja&amp;uact=8&amp;ved=0ahUKEwj0ss6cq5DQAhWFDywKHedOC3sQjRwIBw&amp;url=http://www.maistoreceptai.lt/sriubu-receptai/lietuviski-barsciai/&amp;bvm=bv.137904068,d.bGg&amp;psig=AFQjCNFZzVG_on3gc_B403F6BCiQATrzTQ&amp;ust=1478391366165859" TargetMode="External"/><Relationship Id="rId18" Type="http://schemas.openxmlformats.org/officeDocument/2006/relationships/hyperlink" Target="http://www.google.no/url?sa=i&amp;rct=j&amp;q=&amp;esrc=s&amp;source=images&amp;cd=&amp;cad=rja&amp;uact=8&amp;ved=0ahUKEwi-2ojrs5DQAhUIZCwKHXEKCRcQjRwIBw&amp;url=http://gyvenimo.lt/veliniu-ilgiu-ir-visu-sventuju-sventes/zvake/&amp;bvm=bv.137904068,d.bGg&amp;psig=AFQjCNEjL34N5mdeXuSHfTIcZf1Mh953Qg&amp;ust=147839368823822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google.no/url?sa=t&amp;rct=j&amp;q=&amp;esrc=s&amp;source=web&amp;cd=4&amp;cad=rja&amp;uact=8&amp;ved=0ahUKEwjc0_mCrJDQAhXBhiwKHeb3DAMQFgg0MAM&amp;url=http%3A%2F%2Foppskrift.klikk.no%2Fr%25C3%25B8dbetsuppe-(bortsj)%2F905%2F&amp;usg=AFQjCNFWWe4IvPLBvxtoEa24VF7YH0dDNQ&amp;bvm=bv.137904068,d.bGg"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ogle.no/url?sa=i&amp;rct=j&amp;q=&amp;esrc=s&amp;source=images&amp;cd=&amp;cad=rja&amp;uact=8&amp;ved=0ahUKEwjwqYbdr5DQAhVHjSwKHRSzCGYQjRwIBw&amp;url=http://www.sekunde.lt/panevezyje/svente-gyvieji-galejo-pavydeti-demesio-mirusiesiems/&amp;bvm=bv.137904068,d.bGg&amp;psig=AFQjCNEhkoK4U0REiYRS02wi3JL8fnuCgg&amp;ust=1478392520635044" TargetMode="External"/><Relationship Id="rId11" Type="http://schemas.openxmlformats.org/officeDocument/2006/relationships/hyperlink" Target="http://www.google.no/url?sa=i&amp;rct=j&amp;q=&amp;esrc=s&amp;source=images&amp;cd=&amp;cad=rja&amp;uact=8&amp;ved=0ahUKEwiI0fzEs5DQAhWB2CwKHc63C2QQjRwIBw&amp;url=http://www.theapricity.com/forum/archive/index.php/t-88013.html&amp;psig=AFQjCNHFWBa012qDE_MO0Uh4szfYeEJrfQ&amp;ust=1478393614707244" TargetMode="External"/><Relationship Id="rId5" Type="http://schemas.openxmlformats.org/officeDocument/2006/relationships/image" Target="media/image1.jpeg"/><Relationship Id="rId15" Type="http://schemas.openxmlformats.org/officeDocument/2006/relationships/hyperlink" Target="http://www.google.no/url?sa=i&amp;rct=j&amp;q=&amp;esrc=s&amp;source=images&amp;cd=&amp;cad=rja&amp;uact=8&amp;ved=0ahUKEwjiifb_rJDQAhXCiywKHTCvAVgQjRwIBw&amp;url=http://www.delfi.lt/1000receptu/receptai/kraujiniai-vedarai-su-kruopomis-ir-ryziais.d?id%3D67173994&amp;bvm=bv.137904068,d.bGg&amp;psig=AFQjCNFSwbZa4ACBCYTXuaoTqBDbTihdxw&amp;ust=1478391841172028" TargetMode="Externa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hyperlink" Target="http://www.google.no/url?sa=i&amp;rct=j&amp;q=&amp;esrc=s&amp;source=images&amp;cd=&amp;cad=rja&amp;uact=8&amp;ved=0ahUKEwjstJi1rpDQAhVEGCwKHcOtBTwQjRwIBw&amp;url=http://lzinios.lt/lzinios/Gimtasis-krastas/ugnies-auka-isejusiems-artimiesiems/232302&amp;bvm=bv.137904068,d.bGg&amp;psig=AFQjCNE28bqoATEpOnBe0LcV6VRt1VyMDw&amp;ust=1478392228096403" TargetMode="External"/><Relationship Id="rId9" Type="http://schemas.openxmlformats.org/officeDocument/2006/relationships/hyperlink" Target="http://www.google.no/url?sa=i&amp;rct=j&amp;q=&amp;esrc=s&amp;source=images&amp;cd=&amp;cad=rja&amp;uact=8&amp;ved=0ahUKEwiq9PfDspDQAhWEkSwKHe6QDFgQjRwIBw&amp;url=http://kelionesirpramogos.lt/?p%3D4377&amp;psig=AFQjCNFYrLKLPkkAW81Owo-ys4XZkaSvNg&amp;ust=1478393338271025" TargetMode="External"/><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469</Words>
  <Characters>2487</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Bruziene, Renalda</dc:creator>
  <cp:keywords/>
  <dc:description/>
  <cp:lastModifiedBy>Bruziene, Renalda</cp:lastModifiedBy>
  <cp:revision>5</cp:revision>
  <dcterms:created xsi:type="dcterms:W3CDTF">2016-11-04T23:10:00Z</dcterms:created>
  <dcterms:modified xsi:type="dcterms:W3CDTF">2016-11-05T01:25:00Z</dcterms:modified>
</cp:coreProperties>
</file>