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2BDA" w14:textId="069F739F" w:rsidR="008959EA" w:rsidRP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b/>
          <w:bCs/>
          <w:color w:val="333333"/>
          <w:sz w:val="32"/>
          <w:szCs w:val="32"/>
        </w:rPr>
      </w:pPr>
      <w:proofErr w:type="spellStart"/>
      <w:r w:rsidRPr="008959EA">
        <w:rPr>
          <w:rFonts w:ascii="Nirmala UI" w:hAnsi="Nirmala UI" w:cs="Nirmala UI"/>
          <w:b/>
          <w:bCs/>
          <w:color w:val="333333"/>
          <w:sz w:val="32"/>
          <w:szCs w:val="32"/>
        </w:rPr>
        <w:t>ஆமையாரின்</w:t>
      </w:r>
      <w:proofErr w:type="spellEnd"/>
      <w:r w:rsidRPr="008959EA">
        <w:rPr>
          <w:rFonts w:ascii="Arial" w:hAnsi="Arial" w:cs="Arial"/>
          <w:b/>
          <w:bCs/>
          <w:color w:val="333333"/>
          <w:sz w:val="32"/>
          <w:szCs w:val="32"/>
        </w:rPr>
        <w:t xml:space="preserve"> </w:t>
      </w:r>
      <w:proofErr w:type="spellStart"/>
      <w:r w:rsidRPr="008959EA">
        <w:rPr>
          <w:rFonts w:ascii="Nirmala UI" w:hAnsi="Nirmala UI" w:cs="Nirmala UI"/>
          <w:b/>
          <w:bCs/>
          <w:color w:val="333333"/>
          <w:sz w:val="32"/>
          <w:szCs w:val="32"/>
        </w:rPr>
        <w:t>வீடு</w:t>
      </w:r>
      <w:proofErr w:type="spellEnd"/>
      <w:r w:rsidRPr="008959EA">
        <w:rPr>
          <w:rFonts w:ascii="Arial" w:hAnsi="Arial" w:cs="Arial"/>
          <w:b/>
          <w:bCs/>
          <w:color w:val="333333"/>
          <w:sz w:val="32"/>
          <w:szCs w:val="32"/>
        </w:rPr>
        <w:t>.</w:t>
      </w:r>
    </w:p>
    <w:p w14:paraId="4D5E1572" w14:textId="319023A4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01B41789" w14:textId="712A31E0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7AC8573B" wp14:editId="5881C421">
            <wp:extent cx="2390744" cy="1592580"/>
            <wp:effectExtent l="0" t="0" r="0" b="7620"/>
            <wp:docPr id="1" name="Bilde 1" descr="Dyr, Tegneserie, Grønt, Lykke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r, Tegneserie, Grønt, Lykkel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43" cy="160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DFEB1" w14:textId="6C10BDD1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43D80B68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நல்ல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மெல்ல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அசையும்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</w:p>
    <w:p w14:paraId="170350A1" w14:textId="7B213415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ஓடு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போட்ட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உடையா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தந்த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</w:p>
    <w:p w14:paraId="1F0E1AA7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7538FB7D" w14:textId="054E11D0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நாலு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காலில்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நதியில்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நீந்தும்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</w:p>
    <w:p w14:paraId="2614E3CC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வாலுந்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தலையும்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நாலு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காலும்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உள்ள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</w:p>
    <w:p w14:paraId="246835D1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17FAB358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கதவு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யன்னல்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இல்லை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காற்று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ஒளியும்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இல்லை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</w:p>
    <w:p w14:paraId="0A73C67B" w14:textId="4CE56905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உறவு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பேசி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யாரும்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உள்ளே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வருவதில்லை</w:t>
      </w:r>
      <w:proofErr w:type="spellEnd"/>
    </w:p>
    <w:p w14:paraId="4445D14A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</w:p>
    <w:p w14:paraId="16E08523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பெருமை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பேசி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உள்ளே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ஒருவர்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வாழுகின்றார்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</w:p>
    <w:p w14:paraId="16920719" w14:textId="457AE643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அருமையான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ஆமையாரின்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வீடு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14:paraId="7B26F636" w14:textId="77777777" w:rsidR="008959EA" w:rsidRDefault="008959EA" w:rsidP="008959EA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சேந்தன்</w:t>
      </w:r>
      <w:proofErr w:type="spellEnd"/>
    </w:p>
    <w:p w14:paraId="75CD62A1" w14:textId="77777777" w:rsidR="00F55E08" w:rsidRDefault="00F55E08"/>
    <w:sectPr w:rsidR="00F55E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0116" w14:textId="77777777" w:rsidR="00153B31" w:rsidRDefault="00153B31" w:rsidP="008959EA">
      <w:pPr>
        <w:spacing w:after="0" w:line="240" w:lineRule="auto"/>
      </w:pPr>
      <w:r>
        <w:separator/>
      </w:r>
    </w:p>
  </w:endnote>
  <w:endnote w:type="continuationSeparator" w:id="0">
    <w:p w14:paraId="6F1F06A0" w14:textId="77777777" w:rsidR="00153B31" w:rsidRDefault="00153B31" w:rsidP="0089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E338" w14:textId="3B78EEB2" w:rsidR="008959EA" w:rsidRDefault="008959EA">
    <w:pPr>
      <w:pStyle w:val="Bunntekst"/>
    </w:pPr>
    <w:r>
      <w:t xml:space="preserve"> </w:t>
    </w:r>
    <w:proofErr w:type="spellStart"/>
    <w:r>
      <w:t>Nafo</w:t>
    </w:r>
    <w:proofErr w:type="spellEnd"/>
    <w:r>
      <w:t>- Tema morsmål</w:t>
    </w:r>
  </w:p>
  <w:p w14:paraId="4380B84D" w14:textId="77777777" w:rsidR="008959EA" w:rsidRDefault="008959E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7D6D" w14:textId="77777777" w:rsidR="00153B31" w:rsidRDefault="00153B31" w:rsidP="008959EA">
      <w:pPr>
        <w:spacing w:after="0" w:line="240" w:lineRule="auto"/>
      </w:pPr>
      <w:r>
        <w:separator/>
      </w:r>
    </w:p>
  </w:footnote>
  <w:footnote w:type="continuationSeparator" w:id="0">
    <w:p w14:paraId="3B7D89C5" w14:textId="77777777" w:rsidR="00153B31" w:rsidRDefault="00153B31" w:rsidP="00895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EA"/>
    <w:rsid w:val="00153B31"/>
    <w:rsid w:val="008959EA"/>
    <w:rsid w:val="00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DF92"/>
  <w15:chartTrackingRefBased/>
  <w15:docId w15:val="{994690CF-507C-4385-9B64-4706CFE0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95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959EA"/>
  </w:style>
  <w:style w:type="paragraph" w:styleId="Bunntekst">
    <w:name w:val="footer"/>
    <w:basedOn w:val="Normal"/>
    <w:link w:val="BunntekstTegn"/>
    <w:uiPriority w:val="99"/>
    <w:unhideWhenUsed/>
    <w:rsid w:val="00895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95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2021-04-23T15:56:00Z</dcterms:created>
  <dcterms:modified xsi:type="dcterms:W3CDTF">2021-04-23T16:04:00Z</dcterms:modified>
</cp:coreProperties>
</file>