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501D" w14:textId="35B79CC8" w:rsidR="007A0B9C" w:rsidRPr="00CF06A8" w:rsidRDefault="00912886" w:rsidP="001D7E22">
      <w:pPr>
        <w:pStyle w:val="Tittel"/>
        <w:spacing w:line="360" w:lineRule="auto"/>
        <w:rPr>
          <w:rFonts w:cstheme="majorHAnsi"/>
          <w:b/>
          <w:bCs/>
          <w:lang w:val="es-ES_tradnl"/>
        </w:rPr>
        <w:sectPr w:rsidR="007A0B9C" w:rsidRPr="00CF06A8" w:rsidSect="00CF06A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  <w:r w:rsidRPr="00CF06A8">
        <w:rPr>
          <w:rFonts w:cstheme="majorHAnsi"/>
          <w:b/>
          <w:bCs/>
          <w:lang w:val="es-ES_tradnl"/>
        </w:rPr>
        <w:t>Áreas naturales</w:t>
      </w:r>
    </w:p>
    <w:p w14:paraId="4CB72800" w14:textId="77777777" w:rsidR="00EA3F62" w:rsidRPr="00CF06A8" w:rsidRDefault="007A0B9C" w:rsidP="00EA3F62">
      <w:pPr>
        <w:spacing w:line="360" w:lineRule="auto"/>
        <w:rPr>
          <w:rFonts w:asciiTheme="minorHAnsi" w:eastAsia="Times New Roman" w:hAnsiTheme="minorHAnsi"/>
          <w:lang w:val="es-ES_tradnl"/>
        </w:rPr>
      </w:pPr>
      <w:r w:rsidRPr="00CF06A8">
        <w:rPr>
          <w:rFonts w:asciiTheme="minorHAnsi" w:eastAsia="Times New Roman" w:hAnsiTheme="minorHAnsi"/>
          <w:lang w:val="es-ES_tradnl"/>
        </w:rPr>
        <w:t xml:space="preserve">El planeta Tierra está repleto de vida: en el aire, en la tierra y en el mar. A estos espacios llenos de vida se les llama </w:t>
      </w:r>
      <w:r w:rsidRPr="00CF06A8">
        <w:rPr>
          <w:rFonts w:asciiTheme="minorHAnsi" w:eastAsia="Times New Roman" w:hAnsiTheme="minorHAnsi"/>
          <w:bCs/>
          <w:lang w:val="es-ES_tradnl"/>
        </w:rPr>
        <w:t>biósfera</w:t>
      </w:r>
      <w:r w:rsidRPr="00CF06A8">
        <w:rPr>
          <w:rFonts w:asciiTheme="minorHAnsi" w:eastAsia="Times New Roman" w:hAnsiTheme="minorHAnsi"/>
          <w:lang w:val="es-ES_tradnl"/>
        </w:rPr>
        <w:t xml:space="preserve">. La biósfera se divide en diferentes biomas. Los </w:t>
      </w:r>
      <w:r w:rsidRPr="00CF06A8">
        <w:rPr>
          <w:rFonts w:asciiTheme="minorHAnsi" w:eastAsia="Times New Roman" w:hAnsiTheme="minorHAnsi"/>
          <w:bCs/>
          <w:lang w:val="es-ES_tradnl"/>
        </w:rPr>
        <w:t xml:space="preserve">biomas </w:t>
      </w:r>
      <w:r w:rsidRPr="00CF06A8">
        <w:rPr>
          <w:rFonts w:asciiTheme="minorHAnsi" w:eastAsia="Times New Roman" w:hAnsiTheme="minorHAnsi"/>
          <w:lang w:val="es-ES_tradnl"/>
        </w:rPr>
        <w:t xml:space="preserve">son </w:t>
      </w:r>
      <w:r w:rsidR="00E26158" w:rsidRPr="00CF06A8">
        <w:rPr>
          <w:rFonts w:asciiTheme="minorHAnsi" w:eastAsia="Times New Roman" w:hAnsiTheme="minorHAnsi"/>
          <w:lang w:val="es-ES_tradnl"/>
        </w:rPr>
        <w:t>áreas naturales</w:t>
      </w:r>
      <w:r w:rsidR="00484540" w:rsidRPr="00CF06A8">
        <w:rPr>
          <w:rFonts w:asciiTheme="minorHAnsi" w:eastAsia="Times New Roman" w:hAnsiTheme="minorHAnsi"/>
          <w:lang w:val="es-ES_tradnl"/>
        </w:rPr>
        <w:t xml:space="preserve"> que </w:t>
      </w:r>
      <w:r w:rsidRPr="00CF06A8">
        <w:rPr>
          <w:rFonts w:asciiTheme="minorHAnsi" w:eastAsia="Times New Roman" w:hAnsiTheme="minorHAnsi"/>
          <w:lang w:val="es-ES_tradnl"/>
        </w:rPr>
        <w:t>tienen flora, temperatura y</w:t>
      </w:r>
      <w:r w:rsidR="00FF6E5F" w:rsidRPr="00CF06A8">
        <w:rPr>
          <w:rFonts w:asciiTheme="minorHAnsi" w:eastAsia="Times New Roman" w:hAnsiTheme="minorHAnsi"/>
          <w:lang w:val="es-ES_tradnl"/>
        </w:rPr>
        <w:t xml:space="preserve"> nivel de</w:t>
      </w:r>
      <w:r w:rsidRPr="00CF06A8">
        <w:rPr>
          <w:rFonts w:asciiTheme="minorHAnsi" w:eastAsia="Times New Roman" w:hAnsiTheme="minorHAnsi"/>
          <w:lang w:val="es-ES_tradnl"/>
        </w:rPr>
        <w:t xml:space="preserve"> precipitaciones similares. Los biomas se extienden sobre extensas áreas y varios continentes.</w:t>
      </w:r>
    </w:p>
    <w:p w14:paraId="6C80E4CF" w14:textId="0D353176" w:rsidR="007A0B9C" w:rsidRPr="00CF06A8" w:rsidRDefault="007A0B9C" w:rsidP="00EA3F62">
      <w:pPr>
        <w:spacing w:line="360" w:lineRule="auto"/>
        <w:rPr>
          <w:rFonts w:asciiTheme="minorHAnsi" w:eastAsia="Times New Roman" w:hAnsiTheme="minorHAnsi"/>
          <w:lang w:val="es-ES_tradnl"/>
        </w:rPr>
      </w:pPr>
      <w:r w:rsidRPr="00CF06A8">
        <w:rPr>
          <w:rFonts w:asciiTheme="minorHAnsi" w:eastAsia="Times New Roman" w:hAnsiTheme="minorHAnsi"/>
          <w:lang w:val="es-ES_tradnl"/>
        </w:rPr>
        <w:t xml:space="preserve">Este texto trata sobre algunos biomas terrestres. </w:t>
      </w:r>
    </w:p>
    <w:p w14:paraId="02EB378F" w14:textId="77777777" w:rsidR="007A0B9C" w:rsidRPr="00CF06A8" w:rsidRDefault="007A0B9C" w:rsidP="007A0B9C">
      <w:pPr>
        <w:rPr>
          <w:rFonts w:asciiTheme="minorHAnsi" w:eastAsia="Times New Roman" w:hAnsiTheme="minorHAnsi"/>
          <w:sz w:val="32"/>
          <w:lang w:val="es-ES_tradnl"/>
        </w:rPr>
      </w:pPr>
    </w:p>
    <w:p w14:paraId="078A76F5" w14:textId="77777777" w:rsidR="007A0B9C" w:rsidRPr="00CF06A8" w:rsidRDefault="007A0B9C" w:rsidP="000C730F">
      <w:pPr>
        <w:pStyle w:val="Overskrift1"/>
        <w:spacing w:line="360" w:lineRule="auto"/>
        <w:rPr>
          <w:rFonts w:eastAsia="Times New Roman" w:cstheme="majorHAnsi"/>
          <w:b/>
          <w:bCs/>
          <w:color w:val="auto"/>
          <w:sz w:val="36"/>
          <w:szCs w:val="36"/>
          <w:lang w:val="es-ES_tradnl"/>
        </w:rPr>
      </w:pPr>
      <w:r w:rsidRPr="00CF06A8">
        <w:rPr>
          <w:rFonts w:eastAsia="Times New Roman" w:cstheme="majorHAnsi"/>
          <w:b/>
          <w:bCs/>
          <w:color w:val="auto"/>
          <w:sz w:val="36"/>
          <w:szCs w:val="36"/>
          <w:lang w:val="es-ES_tradnl"/>
        </w:rPr>
        <w:t xml:space="preserve">Tundra </w:t>
      </w:r>
    </w:p>
    <w:p w14:paraId="2594AA7F" w14:textId="550F3472" w:rsidR="007A0B9C" w:rsidRPr="00CF06A8" w:rsidRDefault="007A0B9C" w:rsidP="00C36F07">
      <w:pPr>
        <w:spacing w:line="360" w:lineRule="auto"/>
        <w:rPr>
          <w:rFonts w:asciiTheme="minorHAnsi" w:eastAsia="Times New Roman" w:hAnsiTheme="minorHAnsi"/>
          <w:lang w:val="es-ES_tradnl"/>
        </w:rPr>
      </w:pPr>
      <w:r w:rsidRPr="00CF06A8">
        <w:rPr>
          <w:rFonts w:asciiTheme="minorHAnsi" w:eastAsia="Times New Roman" w:hAnsiTheme="minorHAnsi"/>
          <w:bCs/>
          <w:lang w:val="es-ES_tradnl"/>
        </w:rPr>
        <w:t>La tundra es</w:t>
      </w:r>
      <w:r w:rsidRPr="00CF06A8">
        <w:rPr>
          <w:rFonts w:asciiTheme="minorHAnsi" w:eastAsia="Times New Roman" w:hAnsiTheme="minorHAnsi"/>
          <w:lang w:val="es-ES_tradnl"/>
        </w:rPr>
        <w:t xml:space="preserve"> un territorio extenso que se caracteriza por su subsuelo helado durante todo el año. En verano solamente se deshiela la parte superior del suelo. En la tund</w:t>
      </w:r>
      <w:r w:rsidR="00484540" w:rsidRPr="00CF06A8">
        <w:rPr>
          <w:rFonts w:asciiTheme="minorHAnsi" w:eastAsia="Times New Roman" w:hAnsiTheme="minorHAnsi"/>
          <w:lang w:val="es-ES_tradnl"/>
        </w:rPr>
        <w:t>ra no hay</w:t>
      </w:r>
      <w:r w:rsidRPr="00CF06A8">
        <w:rPr>
          <w:rFonts w:asciiTheme="minorHAnsi" w:eastAsia="Times New Roman" w:hAnsiTheme="minorHAnsi"/>
          <w:lang w:val="es-ES_tradnl"/>
        </w:rPr>
        <w:t xml:space="preserve"> árboles. La tundra se extiende principalmente por Rusia, Canadá y Alasca. </w:t>
      </w:r>
    </w:p>
    <w:p w14:paraId="3539464C" w14:textId="77777777" w:rsidR="002A2CE4" w:rsidRPr="00CF06A8" w:rsidRDefault="00C73597" w:rsidP="002A2CE4">
      <w:pPr>
        <w:keepNext/>
        <w:spacing w:line="360" w:lineRule="auto"/>
        <w:rPr>
          <w:lang w:val="es-ES_tradnl"/>
        </w:rPr>
      </w:pPr>
      <w:r w:rsidRPr="00CF06A8">
        <w:rPr>
          <w:noProof/>
          <w:lang w:val="es-ES_tradnl"/>
        </w:rPr>
        <w:drawing>
          <wp:inline distT="0" distB="0" distL="0" distR="0" wp14:anchorId="6A7E3FC9" wp14:editId="0862012D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det ikke trær på grunn av tundrae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447F" w14:textId="541EBF5F" w:rsidR="00EA3F62" w:rsidRPr="00CF06A8" w:rsidRDefault="002A2CE4" w:rsidP="002A2CE4">
      <w:pPr>
        <w:pStyle w:val="Bildetekst"/>
        <w:rPr>
          <w:noProof/>
          <w:lang w:val="es-ES_tradnl"/>
        </w:rPr>
      </w:pPr>
      <w:r w:rsidRPr="00CF06A8">
        <w:rPr>
          <w:color w:val="auto"/>
          <w:lang w:val="es-ES_tradnl"/>
        </w:rPr>
        <w:t>Foto: Tundra i Nord-Russland (Adobe Stock, annatronova).</w:t>
      </w:r>
    </w:p>
    <w:p w14:paraId="59E09FA7" w14:textId="7E2FA363" w:rsidR="00EA3F62" w:rsidRPr="00CF06A8" w:rsidRDefault="00EA3F62" w:rsidP="00EA3F62">
      <w:pPr>
        <w:rPr>
          <w:lang w:val="es-ES_tradnl"/>
        </w:rPr>
      </w:pPr>
    </w:p>
    <w:p w14:paraId="049BF6C4" w14:textId="6E5682F5" w:rsidR="002A2CE4" w:rsidRPr="00CF06A8" w:rsidRDefault="002A2CE4" w:rsidP="00EA3F62">
      <w:pPr>
        <w:rPr>
          <w:lang w:val="es-ES_tradnl"/>
        </w:rPr>
      </w:pPr>
    </w:p>
    <w:p w14:paraId="07EAF555" w14:textId="5BD268F6" w:rsidR="002A2CE4" w:rsidRPr="00CF06A8" w:rsidRDefault="002A2CE4" w:rsidP="00EA3F62">
      <w:pPr>
        <w:rPr>
          <w:lang w:val="es-ES_tradnl"/>
        </w:rPr>
      </w:pPr>
    </w:p>
    <w:p w14:paraId="32119037" w14:textId="66D66891" w:rsidR="002A2CE4" w:rsidRPr="00CF06A8" w:rsidRDefault="002A2CE4" w:rsidP="00EA3F62">
      <w:pPr>
        <w:rPr>
          <w:lang w:val="es-ES_tradnl"/>
        </w:rPr>
      </w:pPr>
    </w:p>
    <w:p w14:paraId="4A7673AB" w14:textId="3D403DAA" w:rsidR="002A2CE4" w:rsidRPr="00CF06A8" w:rsidRDefault="002A2CE4" w:rsidP="00EA3F62">
      <w:pPr>
        <w:rPr>
          <w:lang w:val="es-ES_tradnl"/>
        </w:rPr>
      </w:pPr>
    </w:p>
    <w:p w14:paraId="648A74BA" w14:textId="2EACF8D6" w:rsidR="002A2CE4" w:rsidRPr="00CF06A8" w:rsidRDefault="002A2CE4" w:rsidP="00EA3F62">
      <w:pPr>
        <w:rPr>
          <w:lang w:val="es-ES_tradnl"/>
        </w:rPr>
      </w:pPr>
    </w:p>
    <w:p w14:paraId="3CD2E77C" w14:textId="77777777" w:rsidR="002A2CE4" w:rsidRPr="00CF06A8" w:rsidRDefault="002A2CE4" w:rsidP="00EA3F62">
      <w:pPr>
        <w:rPr>
          <w:lang w:val="es-ES_tradnl"/>
        </w:rPr>
      </w:pPr>
    </w:p>
    <w:p w14:paraId="7FAAE5CF" w14:textId="77777777" w:rsidR="007A0B9C" w:rsidRPr="00CF06A8" w:rsidRDefault="007A0B9C" w:rsidP="000F5275">
      <w:pPr>
        <w:pStyle w:val="Overskrift1"/>
        <w:spacing w:line="360" w:lineRule="auto"/>
        <w:rPr>
          <w:rFonts w:eastAsia="Times New Roman" w:cstheme="majorHAnsi"/>
          <w:b/>
          <w:bCs/>
          <w:color w:val="auto"/>
          <w:lang w:val="es-ES_tradnl"/>
        </w:rPr>
      </w:pPr>
      <w:r w:rsidRPr="00CF06A8">
        <w:rPr>
          <w:rFonts w:eastAsia="Times New Roman" w:cstheme="majorHAnsi"/>
          <w:b/>
          <w:bCs/>
          <w:color w:val="auto"/>
          <w:lang w:val="es-ES_tradnl"/>
        </w:rPr>
        <w:lastRenderedPageBreak/>
        <w:t>Desierto</w:t>
      </w:r>
    </w:p>
    <w:p w14:paraId="2CA894CE" w14:textId="1882D1F3" w:rsidR="007A0B9C" w:rsidRPr="00C36F07" w:rsidRDefault="007A0B9C" w:rsidP="00C36F07">
      <w:pPr>
        <w:spacing w:line="360" w:lineRule="auto"/>
        <w:rPr>
          <w:rFonts w:asciiTheme="minorHAnsi" w:eastAsia="Times New Roman" w:hAnsiTheme="minorHAnsi"/>
          <w:bCs/>
          <w:lang w:val="es-ES_tradnl"/>
        </w:rPr>
      </w:pPr>
      <w:r w:rsidRPr="00CF06A8">
        <w:rPr>
          <w:rFonts w:asciiTheme="minorHAnsi" w:eastAsia="Times New Roman" w:hAnsiTheme="minorHAnsi"/>
          <w:bCs/>
          <w:lang w:val="es-ES_tradnl"/>
        </w:rPr>
        <w:t xml:space="preserve">Un </w:t>
      </w:r>
      <w:r w:rsidRPr="00CF06A8">
        <w:rPr>
          <w:rFonts w:asciiTheme="minorHAnsi" w:eastAsia="Times New Roman" w:hAnsiTheme="minorHAnsi"/>
          <w:lang w:val="es-ES_tradnl"/>
        </w:rPr>
        <w:t>desierto</w:t>
      </w:r>
      <w:r w:rsidRPr="00CF06A8">
        <w:rPr>
          <w:rFonts w:asciiTheme="minorHAnsi" w:eastAsia="Times New Roman" w:hAnsiTheme="minorHAnsi"/>
          <w:bCs/>
          <w:lang w:val="es-ES_tradnl"/>
        </w:rPr>
        <w:t xml:space="preserve"> es un gran territorio seco con muchas piedras y arena. El Sahara es el desierto más grande del mundo. </w:t>
      </w:r>
    </w:p>
    <w:p w14:paraId="5C2A9E7E" w14:textId="77777777" w:rsidR="008805A6" w:rsidRPr="00CF06A8" w:rsidRDefault="00B10D15" w:rsidP="008805A6">
      <w:pPr>
        <w:keepNext/>
        <w:rPr>
          <w:lang w:val="es-ES_tradnl"/>
        </w:rPr>
      </w:pPr>
      <w:r w:rsidRPr="00CF06A8">
        <w:rPr>
          <w:noProof/>
          <w:lang w:val="es-ES_tradnl"/>
        </w:rPr>
        <w:drawing>
          <wp:inline distT="0" distB="0" distL="0" distR="0" wp14:anchorId="3545C29C" wp14:editId="5047A945">
            <wp:extent cx="5758415" cy="2841797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3" b="4383"/>
                    <a:stretch/>
                  </pic:blipFill>
                  <pic:spPr bwMode="auto">
                    <a:xfrm>
                      <a:off x="0" y="0"/>
                      <a:ext cx="5759998" cy="2842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3EC38" w14:textId="42D89A2C" w:rsidR="677F7DD3" w:rsidRPr="00C36F07" w:rsidRDefault="008805A6" w:rsidP="002A5FE6">
      <w:pPr>
        <w:pStyle w:val="Bildetekst"/>
        <w:rPr>
          <w:color w:val="auto"/>
        </w:rPr>
      </w:pPr>
      <w:r w:rsidRPr="00C36F07">
        <w:rPr>
          <w:color w:val="auto"/>
        </w:rPr>
        <w:t>Foto: Saharaørkenen i Nord-Afrika (Shutterstock, Gaper).</w:t>
      </w:r>
      <w:r w:rsidR="002A5FE6" w:rsidRPr="00C36F07">
        <w:rPr>
          <w:color w:val="auto"/>
        </w:rPr>
        <w:br/>
      </w:r>
      <w:r w:rsidR="002A5FE6" w:rsidRPr="00C36F07">
        <w:rPr>
          <w:color w:val="auto"/>
        </w:rPr>
        <w:br/>
      </w:r>
    </w:p>
    <w:p w14:paraId="01005E0E" w14:textId="77777777" w:rsidR="007A0B9C" w:rsidRPr="00CF06A8" w:rsidRDefault="007A0B9C" w:rsidP="002A5FE6">
      <w:pPr>
        <w:pStyle w:val="Overskrift1"/>
        <w:spacing w:line="360" w:lineRule="auto"/>
        <w:rPr>
          <w:rFonts w:ascii="Calibri Light" w:eastAsia="Times New Roman" w:hAnsi="Calibri Light" w:cs="Calibri Light"/>
          <w:b/>
          <w:bCs/>
          <w:color w:val="auto"/>
          <w:lang w:val="es-ES_tradnl"/>
        </w:rPr>
      </w:pPr>
      <w:r w:rsidRPr="00CF06A8">
        <w:rPr>
          <w:rFonts w:ascii="Calibri Light" w:eastAsia="Times New Roman" w:hAnsi="Calibri Light" w:cs="Calibri Light"/>
          <w:b/>
          <w:bCs/>
          <w:color w:val="auto"/>
          <w:lang w:val="es-ES_tradnl"/>
        </w:rPr>
        <w:t>Sabana</w:t>
      </w:r>
    </w:p>
    <w:p w14:paraId="0E3BCB31" w14:textId="6C5EA363" w:rsidR="007A0B9C" w:rsidRPr="00CF06A8" w:rsidRDefault="007A0B9C" w:rsidP="00C36F07">
      <w:pPr>
        <w:spacing w:line="360" w:lineRule="auto"/>
        <w:rPr>
          <w:rFonts w:asciiTheme="minorHAnsi" w:eastAsia="Times New Roman" w:hAnsiTheme="minorHAnsi"/>
          <w:lang w:val="es-ES_tradnl"/>
        </w:rPr>
      </w:pPr>
      <w:r w:rsidRPr="00CF06A8">
        <w:rPr>
          <w:rFonts w:asciiTheme="minorHAnsi" w:eastAsia="Times New Roman" w:hAnsiTheme="minorHAnsi"/>
          <w:bCs/>
          <w:lang w:val="es-ES_tradnl"/>
        </w:rPr>
        <w:t>La sabana</w:t>
      </w:r>
      <w:r w:rsidRPr="00CF06A8">
        <w:rPr>
          <w:rFonts w:asciiTheme="minorHAnsi" w:eastAsia="Times New Roman" w:hAnsiTheme="minorHAnsi"/>
          <w:lang w:val="es-ES_tradnl"/>
        </w:rPr>
        <w:t xml:space="preserve"> se situa en el trópico y es un territorio caracterizado por hierba alta y árboles diseminados. Muchas de las grandes sabanas se encuentran en </w:t>
      </w:r>
      <w:r w:rsidR="003F69E0" w:rsidRPr="00CF06A8">
        <w:rPr>
          <w:rFonts w:asciiTheme="minorHAnsi" w:eastAsia="Times New Roman" w:hAnsiTheme="minorHAnsi"/>
          <w:lang w:val="es-ES_tradnl"/>
        </w:rPr>
        <w:t>África.</w:t>
      </w:r>
    </w:p>
    <w:p w14:paraId="0D6FED39" w14:textId="77777777" w:rsidR="0089534D" w:rsidRPr="00CF06A8" w:rsidRDefault="00EF503D" w:rsidP="0089534D">
      <w:pPr>
        <w:keepNext/>
        <w:spacing w:line="360" w:lineRule="auto"/>
        <w:rPr>
          <w:lang w:val="es-ES_tradnl"/>
        </w:rPr>
      </w:pPr>
      <w:r w:rsidRPr="00CF06A8">
        <w:rPr>
          <w:noProof/>
          <w:lang w:val="es-ES_tradnl"/>
        </w:rPr>
        <w:drawing>
          <wp:inline distT="0" distB="0" distL="0" distR="0" wp14:anchorId="5BEE4C7F" wp14:editId="5FF99640">
            <wp:extent cx="5759998" cy="2592000"/>
            <wp:effectExtent l="0" t="0" r="0" b="0"/>
            <wp:docPr id="20" name="Bilde 20" descr="Foto i farger. To giraffer står på en savanne hvor det er høyt gress. Trærne er spredt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C669" w14:textId="78D7CE56" w:rsidR="00CC7A1F" w:rsidRPr="00F24E4A" w:rsidRDefault="0089534D" w:rsidP="0089534D">
      <w:pPr>
        <w:pStyle w:val="Bildetekst"/>
        <w:rPr>
          <w:color w:val="auto"/>
        </w:rPr>
      </w:pPr>
      <w:r w:rsidRPr="00F24E4A">
        <w:rPr>
          <w:color w:val="auto"/>
        </w:rPr>
        <w:t>Foto: Savanne (Adobe Stock, 25ehaag6).</w:t>
      </w:r>
    </w:p>
    <w:p w14:paraId="3FCCDAFB" w14:textId="77777777" w:rsidR="007A0B9C" w:rsidRPr="00CF06A8" w:rsidRDefault="007A0B9C" w:rsidP="0089534D">
      <w:pPr>
        <w:pStyle w:val="Overskrift1"/>
        <w:spacing w:line="360" w:lineRule="auto"/>
        <w:rPr>
          <w:rFonts w:ascii="Calibri Light" w:eastAsia="Times New Roman" w:hAnsi="Calibri Light" w:cs="Calibri Light"/>
          <w:b/>
          <w:bCs/>
          <w:color w:val="auto"/>
          <w:lang w:val="es-ES_tradnl"/>
        </w:rPr>
      </w:pPr>
      <w:r w:rsidRPr="00CF06A8">
        <w:rPr>
          <w:rFonts w:ascii="Calibri Light" w:eastAsia="Times New Roman" w:hAnsi="Calibri Light" w:cs="Calibri Light"/>
          <w:b/>
          <w:bCs/>
          <w:color w:val="auto"/>
          <w:lang w:val="es-ES_tradnl"/>
        </w:rPr>
        <w:lastRenderedPageBreak/>
        <w:t>Estepa</w:t>
      </w:r>
    </w:p>
    <w:p w14:paraId="3386BA06" w14:textId="77777777" w:rsidR="007A0B9C" w:rsidRPr="00CF06A8" w:rsidRDefault="007A0B9C" w:rsidP="003C68AC">
      <w:pPr>
        <w:spacing w:line="360" w:lineRule="auto"/>
        <w:rPr>
          <w:rFonts w:asciiTheme="minorHAnsi" w:eastAsia="Times New Roman" w:hAnsiTheme="minorHAnsi"/>
          <w:sz w:val="32"/>
          <w:lang w:val="es-ES_tradnl"/>
        </w:rPr>
      </w:pPr>
      <w:r w:rsidRPr="00CF06A8">
        <w:rPr>
          <w:rFonts w:asciiTheme="minorHAnsi" w:eastAsia="Times New Roman" w:hAnsiTheme="minorHAnsi"/>
          <w:bCs/>
          <w:lang w:val="es-ES_tradnl"/>
        </w:rPr>
        <w:t xml:space="preserve">Una estepa es un territorio sin árboles. </w:t>
      </w:r>
      <w:r w:rsidRPr="00CF06A8">
        <w:rPr>
          <w:rFonts w:asciiTheme="minorHAnsi" w:eastAsia="Times New Roman" w:hAnsiTheme="minorHAnsi"/>
          <w:lang w:val="es-ES_tradnl"/>
        </w:rPr>
        <w:t xml:space="preserve">Muchas de las estepas tienen un suelo muy fértil, </w:t>
      </w:r>
      <w:r w:rsidR="003F69E0" w:rsidRPr="00CF06A8">
        <w:rPr>
          <w:rFonts w:asciiTheme="minorHAnsi" w:eastAsia="Times New Roman" w:hAnsiTheme="minorHAnsi"/>
          <w:lang w:val="es-ES_tradnl"/>
        </w:rPr>
        <w:t>por esta razón gran parte de las</w:t>
      </w:r>
      <w:r w:rsidRPr="00CF06A8">
        <w:rPr>
          <w:rFonts w:asciiTheme="minorHAnsi" w:eastAsia="Times New Roman" w:hAnsiTheme="minorHAnsi"/>
          <w:lang w:val="es-ES_tradnl"/>
        </w:rPr>
        <w:t xml:space="preserve"> estepas son utilizadas para la agricultura</w:t>
      </w:r>
      <w:r w:rsidR="003F69E0" w:rsidRPr="00CF06A8">
        <w:rPr>
          <w:rFonts w:asciiTheme="minorHAnsi" w:eastAsia="Times New Roman" w:hAnsiTheme="minorHAnsi"/>
          <w:lang w:val="es-ES_tradnl"/>
        </w:rPr>
        <w:t>.</w:t>
      </w:r>
      <w:r w:rsidRPr="00CF06A8">
        <w:rPr>
          <w:rFonts w:asciiTheme="minorHAnsi" w:eastAsia="Times New Roman" w:hAnsiTheme="minorHAnsi"/>
          <w:lang w:val="es-ES_tradnl"/>
        </w:rPr>
        <w:t xml:space="preserve"> Las </w:t>
      </w:r>
      <w:r w:rsidR="00CC7A1F" w:rsidRPr="00CF06A8">
        <w:rPr>
          <w:rFonts w:asciiTheme="minorHAnsi" w:eastAsia="Times New Roman" w:hAnsiTheme="minorHAnsi"/>
          <w:lang w:val="es-ES_tradnl"/>
        </w:rPr>
        <w:t>estepas se encuentran en zonas templadas</w:t>
      </w:r>
      <w:r w:rsidRPr="00CF06A8">
        <w:rPr>
          <w:rFonts w:asciiTheme="minorHAnsi" w:eastAsia="Times New Roman" w:hAnsiTheme="minorHAnsi"/>
          <w:lang w:val="es-ES_tradnl"/>
        </w:rPr>
        <w:t xml:space="preserve"> de Asia, América del Norte y del Sur. </w:t>
      </w:r>
    </w:p>
    <w:p w14:paraId="726A337E" w14:textId="77777777" w:rsidR="00F26518" w:rsidRPr="00CF06A8" w:rsidRDefault="0072417A" w:rsidP="00F26518">
      <w:pPr>
        <w:keepNext/>
        <w:spacing w:line="360" w:lineRule="auto"/>
        <w:rPr>
          <w:lang w:val="es-ES_tradnl"/>
        </w:rPr>
      </w:pPr>
      <w:r w:rsidRPr="00CF06A8">
        <w:rPr>
          <w:noProof/>
          <w:lang w:val="es-ES_tradnl"/>
        </w:rPr>
        <w:drawing>
          <wp:inline distT="0" distB="0" distL="0" distR="0" wp14:anchorId="20382B19" wp14:editId="25DA3021">
            <wp:extent cx="5760277" cy="2547620"/>
            <wp:effectExtent l="0" t="0" r="0" b="5080"/>
            <wp:docPr id="14" name="Bilde 14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F31CB" w14:textId="6743B4BC" w:rsidR="00484540" w:rsidRPr="00F24E4A" w:rsidRDefault="00F26518" w:rsidP="00F26518">
      <w:pPr>
        <w:pStyle w:val="Bildetekst"/>
        <w:rPr>
          <w:rFonts w:asciiTheme="minorHAnsi" w:eastAsia="Times New Roman" w:hAnsiTheme="minorHAnsi"/>
          <w:color w:val="auto"/>
          <w:sz w:val="32"/>
        </w:rPr>
      </w:pPr>
      <w:r w:rsidRPr="00F24E4A">
        <w:rPr>
          <w:color w:val="auto"/>
        </w:rPr>
        <w:t>Foto: Steppelandskap i Tyrkia (Adobe Stock, Engin Korkmaz).</w:t>
      </w:r>
      <w:r w:rsidRPr="00F24E4A">
        <w:rPr>
          <w:color w:val="auto"/>
        </w:rPr>
        <w:br/>
      </w:r>
      <w:r w:rsidRPr="00F24E4A">
        <w:rPr>
          <w:color w:val="auto"/>
        </w:rPr>
        <w:br/>
      </w:r>
    </w:p>
    <w:p w14:paraId="53128261" w14:textId="234D4B9F" w:rsidR="00CC7A1F" w:rsidRPr="00CF06A8" w:rsidRDefault="007A0B9C" w:rsidP="00F26518">
      <w:pPr>
        <w:pStyle w:val="Overskrift1"/>
        <w:spacing w:line="360" w:lineRule="auto"/>
        <w:jc w:val="both"/>
        <w:rPr>
          <w:rFonts w:ascii="Calibri Light" w:hAnsi="Calibri Light" w:cs="Calibri Light"/>
          <w:b/>
          <w:bCs/>
          <w:color w:val="auto"/>
          <w:lang w:val="es-ES_tradnl"/>
        </w:rPr>
      </w:pPr>
      <w:r w:rsidRPr="00CF06A8">
        <w:rPr>
          <w:rFonts w:ascii="Calibri Light" w:hAnsi="Calibri Light" w:cs="Calibri Light"/>
          <w:b/>
          <w:bCs/>
          <w:color w:val="auto"/>
          <w:lang w:val="es-ES_tradnl"/>
        </w:rPr>
        <w:t>Selva</w:t>
      </w:r>
    </w:p>
    <w:p w14:paraId="7C9D356B" w14:textId="5E462319" w:rsidR="007A0B9C" w:rsidRPr="00CF06A8" w:rsidRDefault="00CC7A1F" w:rsidP="003C68AC">
      <w:pPr>
        <w:spacing w:line="360" w:lineRule="auto"/>
        <w:rPr>
          <w:rFonts w:asciiTheme="minorHAnsi" w:eastAsia="Times New Roman" w:hAnsiTheme="minorHAnsi" w:cstheme="minorHAnsi"/>
          <w:bCs/>
          <w:sz w:val="28"/>
          <w:szCs w:val="28"/>
          <w:lang w:val="es-ES_tradnl"/>
        </w:rPr>
      </w:pPr>
      <w:r w:rsidRPr="00CF06A8">
        <w:rPr>
          <w:rFonts w:asciiTheme="minorHAnsi" w:eastAsia="Times New Roman" w:hAnsiTheme="minorHAnsi" w:cstheme="minorHAnsi"/>
          <w:bCs/>
          <w:lang w:val="es-ES_tradnl"/>
        </w:rPr>
        <w:t xml:space="preserve">Una selva es un bosque grande y frondoso </w:t>
      </w:r>
      <w:r w:rsidR="006C26F0" w:rsidRPr="00CF06A8">
        <w:rPr>
          <w:rFonts w:asciiTheme="minorHAnsi" w:eastAsia="Times New Roman" w:hAnsiTheme="minorHAnsi" w:cstheme="minorHAnsi"/>
          <w:bCs/>
          <w:lang w:val="es-ES_tradnl"/>
        </w:rPr>
        <w:t xml:space="preserve">que se extiende alrededor de la franja del ecuador. La selva del Amazonas está en América del Sur. </w:t>
      </w:r>
    </w:p>
    <w:p w14:paraId="2323E019" w14:textId="77777777" w:rsidR="00D64C94" w:rsidRPr="00CF06A8" w:rsidRDefault="00BE7313" w:rsidP="00D64C94">
      <w:pPr>
        <w:keepNext/>
        <w:rPr>
          <w:lang w:val="es-ES_tradnl"/>
        </w:rPr>
      </w:pPr>
      <w:r w:rsidRPr="00CF06A8">
        <w:rPr>
          <w:noProof/>
          <w:lang w:val="es-ES_tradnl"/>
        </w:rPr>
        <w:drawing>
          <wp:inline distT="0" distB="0" distL="0" distR="0" wp14:anchorId="0B623010" wp14:editId="50DA9BDF">
            <wp:extent cx="5755186" cy="2660822"/>
            <wp:effectExtent l="0" t="0" r="0" b="6350"/>
            <wp:docPr id="17" name="Bilde 17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9115"/>
                    <a:stretch/>
                  </pic:blipFill>
                  <pic:spPr bwMode="auto">
                    <a:xfrm>
                      <a:off x="0" y="0"/>
                      <a:ext cx="5759998" cy="266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86C05" w14:textId="00886C4D" w:rsidR="007A0B9C" w:rsidRPr="00F24E4A" w:rsidRDefault="00D64C94" w:rsidP="00D64C94">
      <w:pPr>
        <w:pStyle w:val="Bildetekst"/>
        <w:rPr>
          <w:rFonts w:asciiTheme="minorHAnsi" w:eastAsia="Times New Roman" w:hAnsiTheme="minorHAnsi"/>
          <w:color w:val="auto"/>
          <w:sz w:val="32"/>
        </w:rPr>
      </w:pPr>
      <w:r w:rsidRPr="00F24E4A">
        <w:rPr>
          <w:color w:val="auto"/>
        </w:rPr>
        <w:t>Foto: Regnskog i Sørøst-Asia (Adobe Stock, quickshooting).</w:t>
      </w:r>
    </w:p>
    <w:p w14:paraId="4101652C" w14:textId="216558F9" w:rsidR="007A0B9C" w:rsidRPr="00CF06A8" w:rsidRDefault="007A0B9C" w:rsidP="007A0B9C">
      <w:pPr>
        <w:keepNext/>
        <w:spacing w:line="360" w:lineRule="auto"/>
        <w:rPr>
          <w:lang w:val="es-ES_tradnl"/>
        </w:rPr>
      </w:pPr>
    </w:p>
    <w:p w14:paraId="5A76C2C2" w14:textId="0CAF6539" w:rsidR="007A0B9C" w:rsidRPr="00CF06A8" w:rsidRDefault="007A0B9C" w:rsidP="007A0B9C">
      <w:pPr>
        <w:pStyle w:val="Bildetekst"/>
        <w:rPr>
          <w:color w:val="auto"/>
          <w:lang w:val="es-ES_tradnl"/>
        </w:rPr>
      </w:pPr>
    </w:p>
    <w:p w14:paraId="3461D779" w14:textId="77777777" w:rsidR="00484540" w:rsidRPr="00CF06A8" w:rsidRDefault="00484540" w:rsidP="007A0B9C">
      <w:pPr>
        <w:rPr>
          <w:rFonts w:asciiTheme="minorHAnsi" w:eastAsia="Times New Roman" w:hAnsiTheme="minorHAnsi"/>
          <w:lang w:val="es-ES_tradnl"/>
        </w:rPr>
      </w:pPr>
    </w:p>
    <w:p w14:paraId="3CF2D8B6" w14:textId="42631ED3" w:rsidR="007A0B9C" w:rsidRPr="00CF06A8" w:rsidRDefault="006C26F0" w:rsidP="0022565A">
      <w:pPr>
        <w:pStyle w:val="Overskrift1"/>
        <w:spacing w:line="360" w:lineRule="auto"/>
        <w:rPr>
          <w:rFonts w:ascii="Calibri Light" w:eastAsia="Times New Roman" w:hAnsi="Calibri Light" w:cs="Calibri Light"/>
          <w:b/>
          <w:bCs/>
          <w:color w:val="auto"/>
          <w:lang w:val="es-ES_tradnl"/>
        </w:rPr>
      </w:pPr>
      <w:r w:rsidRPr="00CF06A8">
        <w:rPr>
          <w:rFonts w:ascii="Calibri Light" w:eastAsia="Times New Roman" w:hAnsi="Calibri Light" w:cs="Calibri Light"/>
          <w:b/>
          <w:bCs/>
          <w:color w:val="auto"/>
          <w:lang w:val="es-ES_tradnl"/>
        </w:rPr>
        <w:t>Encuentra la respuesta correcta.</w:t>
      </w:r>
      <w:bookmarkStart w:id="0" w:name="_GoBack"/>
      <w:bookmarkEnd w:id="0"/>
    </w:p>
    <w:p w14:paraId="7DA4B818" w14:textId="5792B13B" w:rsidR="007A0B9C" w:rsidRPr="00CF06A8" w:rsidRDefault="006C26F0" w:rsidP="0022565A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es-ES_tradnl"/>
        </w:rPr>
      </w:pPr>
      <w:r w:rsidRPr="00CF06A8">
        <w:rPr>
          <w:rFonts w:asciiTheme="minorHAnsi" w:eastAsia="Times New Roman" w:hAnsiTheme="minorHAnsi" w:cstheme="minorBidi"/>
          <w:lang w:val="es-ES_tradnl"/>
        </w:rPr>
        <w:t xml:space="preserve">¿Cómo se llaman </w:t>
      </w:r>
      <w:r w:rsidR="00E26158" w:rsidRPr="00CF06A8">
        <w:rPr>
          <w:rFonts w:asciiTheme="minorHAnsi" w:eastAsia="Times New Roman" w:hAnsiTheme="minorHAnsi" w:cstheme="minorBidi"/>
          <w:lang w:val="es-ES_tradnl"/>
        </w:rPr>
        <w:t xml:space="preserve">las </w:t>
      </w:r>
      <w:r w:rsidR="00AE661D" w:rsidRPr="00CF06A8">
        <w:rPr>
          <w:rFonts w:asciiTheme="minorHAnsi" w:eastAsia="Times New Roman" w:hAnsiTheme="minorHAnsi" w:cstheme="minorBidi"/>
          <w:lang w:val="es-ES_tradnl"/>
        </w:rPr>
        <w:t>zonas</w:t>
      </w:r>
      <w:r w:rsidR="00FF6E5F" w:rsidRPr="00CF06A8">
        <w:rPr>
          <w:rFonts w:asciiTheme="minorHAnsi" w:eastAsia="Times New Roman" w:hAnsiTheme="minorHAnsi" w:cstheme="minorBidi"/>
          <w:lang w:val="es-ES_tradnl"/>
        </w:rPr>
        <w:t xml:space="preserve"> que tienen </w:t>
      </w:r>
      <w:r w:rsidRPr="00CF06A8">
        <w:rPr>
          <w:rFonts w:asciiTheme="minorHAnsi" w:eastAsia="Times New Roman" w:hAnsiTheme="minorHAnsi" w:cstheme="minorBidi"/>
          <w:lang w:val="es-ES_tradnl"/>
        </w:rPr>
        <w:t>flora, temperatura y</w:t>
      </w:r>
      <w:r w:rsidR="00FF6E5F" w:rsidRPr="00CF06A8">
        <w:rPr>
          <w:rFonts w:asciiTheme="minorHAnsi" w:eastAsia="Times New Roman" w:hAnsiTheme="minorHAnsi" w:cstheme="minorBidi"/>
          <w:lang w:val="es-ES_tradnl"/>
        </w:rPr>
        <w:t xml:space="preserve"> precipitaciones similares? </w:t>
      </w:r>
      <w:r w:rsidRPr="00CF06A8">
        <w:rPr>
          <w:rFonts w:asciiTheme="minorHAnsi" w:eastAsia="Times New Roman" w:hAnsiTheme="minorHAnsi" w:cstheme="minorBidi"/>
          <w:lang w:val="es-ES_tradnl"/>
        </w:rPr>
        <w:t xml:space="preserve">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br/>
      </w:r>
      <w:r w:rsidR="00FF6E5F" w:rsidRPr="00CF06A8">
        <w:rPr>
          <w:rFonts w:asciiTheme="minorHAnsi" w:eastAsia="Times New Roman" w:hAnsiTheme="minorHAnsi" w:cstheme="minorBidi"/>
          <w:lang w:val="es-ES_tradnl"/>
        </w:rPr>
        <w:t xml:space="preserve">a. </w:t>
      </w:r>
      <w:r w:rsidR="0022565A" w:rsidRPr="00CF06A8">
        <w:rPr>
          <w:rFonts w:asciiTheme="minorHAnsi" w:eastAsia="Times New Roman" w:hAnsiTheme="minorHAnsi" w:cstheme="minorBidi"/>
          <w:lang w:val="es-ES_tradnl"/>
        </w:rPr>
        <w:t>b</w:t>
      </w:r>
      <w:r w:rsidR="00FF6E5F" w:rsidRPr="00CF06A8">
        <w:rPr>
          <w:rFonts w:asciiTheme="minorHAnsi" w:eastAsia="Times New Roman" w:hAnsiTheme="minorHAnsi" w:cstheme="minorBidi"/>
          <w:lang w:val="es-ES_tradnl"/>
        </w:rPr>
        <w:t>iomas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FF6E5F" w:rsidRPr="00CF06A8">
        <w:rPr>
          <w:rFonts w:asciiTheme="minorHAnsi" w:eastAsia="Times New Roman" w:hAnsiTheme="minorHAnsi" w:cstheme="minorBidi"/>
          <w:lang w:val="es-ES_tradnl"/>
        </w:rPr>
        <w:t xml:space="preserve">b. </w:t>
      </w:r>
      <w:r w:rsidR="0022565A" w:rsidRPr="00CF06A8">
        <w:rPr>
          <w:rFonts w:asciiTheme="minorHAnsi" w:eastAsia="Times New Roman" w:hAnsiTheme="minorHAnsi" w:cstheme="minorBidi"/>
          <w:lang w:val="es-ES_tradnl"/>
        </w:rPr>
        <w:t>b</w:t>
      </w:r>
      <w:r w:rsidR="00FF6E5F" w:rsidRPr="00CF06A8">
        <w:rPr>
          <w:rFonts w:asciiTheme="minorHAnsi" w:eastAsia="Times New Roman" w:hAnsiTheme="minorHAnsi" w:cstheme="minorBidi"/>
          <w:lang w:val="es-ES_tradnl"/>
        </w:rPr>
        <w:t>iósf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>e</w:t>
      </w:r>
      <w:r w:rsidR="00FF6E5F" w:rsidRPr="00CF06A8">
        <w:rPr>
          <w:rFonts w:asciiTheme="minorHAnsi" w:eastAsia="Times New Roman" w:hAnsiTheme="minorHAnsi" w:cstheme="minorBidi"/>
          <w:lang w:val="es-ES_tradnl"/>
        </w:rPr>
        <w:t>ra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FF6E5F" w:rsidRPr="00CF06A8">
        <w:rPr>
          <w:rFonts w:asciiTheme="minorHAnsi" w:eastAsia="Times New Roman" w:hAnsiTheme="minorHAnsi" w:cstheme="minorBidi"/>
          <w:lang w:val="es-ES_tradnl"/>
        </w:rPr>
        <w:t xml:space="preserve">c. </w:t>
      </w:r>
      <w:r w:rsidR="0022565A" w:rsidRPr="00CF06A8">
        <w:rPr>
          <w:rFonts w:asciiTheme="minorHAnsi" w:eastAsia="Times New Roman" w:hAnsiTheme="minorHAnsi" w:cstheme="minorBidi"/>
          <w:lang w:val="es-ES_tradnl"/>
        </w:rPr>
        <w:t>t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>undra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br/>
      </w:r>
      <w:r w:rsidR="005808B2" w:rsidRPr="00CF06A8">
        <w:rPr>
          <w:rFonts w:asciiTheme="minorHAnsi" w:eastAsia="Times New Roman" w:hAnsiTheme="minorHAnsi" w:cstheme="minorBidi"/>
          <w:lang w:val="es-ES_tradnl"/>
        </w:rPr>
        <w:br/>
      </w:r>
    </w:p>
    <w:p w14:paraId="027935F8" w14:textId="2B860637" w:rsidR="007A0B9C" w:rsidRPr="00CF06A8" w:rsidRDefault="00FF6E5F" w:rsidP="005808B2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es-ES_tradnl"/>
        </w:rPr>
      </w:pPr>
      <w:r w:rsidRPr="00CF06A8">
        <w:rPr>
          <w:rFonts w:asciiTheme="minorHAnsi" w:eastAsia="Times New Roman" w:hAnsiTheme="minorHAnsi" w:cstheme="minorBidi"/>
          <w:lang w:val="es-ES_tradnl"/>
        </w:rPr>
        <w:t xml:space="preserve">¿Cómo se llama un bosque grande y frondoso que se extiende por la franja del ecuador?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br/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a. 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>e</w:t>
      </w:r>
      <w:r w:rsidRPr="00CF06A8">
        <w:rPr>
          <w:rFonts w:asciiTheme="minorHAnsi" w:eastAsia="Times New Roman" w:hAnsiTheme="minorHAnsi" w:cstheme="minorBidi"/>
          <w:lang w:val="es-ES_tradnl"/>
        </w:rPr>
        <w:t>stepa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Pr="00CF06A8">
        <w:rPr>
          <w:rFonts w:asciiTheme="minorHAnsi" w:eastAsia="Times New Roman" w:hAnsiTheme="minorHAnsi" w:cstheme="minorBidi"/>
          <w:lang w:val="es-ES_tradnl"/>
        </w:rPr>
        <w:t xml:space="preserve">b. 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>t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undra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Pr="00CF06A8">
        <w:rPr>
          <w:rFonts w:asciiTheme="minorHAnsi" w:eastAsia="Times New Roman" w:hAnsiTheme="minorHAnsi" w:cstheme="minorBidi"/>
          <w:lang w:val="es-ES_tradnl"/>
        </w:rPr>
        <w:t>c.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 xml:space="preserve"> s</w:t>
      </w:r>
      <w:r w:rsidRPr="00CF06A8">
        <w:rPr>
          <w:rFonts w:asciiTheme="minorHAnsi" w:eastAsia="Times New Roman" w:hAnsiTheme="minorHAnsi" w:cstheme="minorBidi"/>
          <w:lang w:val="es-ES_tradnl"/>
        </w:rPr>
        <w:t>elva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br/>
      </w:r>
      <w:r w:rsidR="005808B2" w:rsidRPr="00CF06A8">
        <w:rPr>
          <w:rFonts w:asciiTheme="minorHAnsi" w:eastAsia="Times New Roman" w:hAnsiTheme="minorHAnsi" w:cstheme="minorBidi"/>
          <w:lang w:val="es-ES_tradnl"/>
        </w:rPr>
        <w:br/>
      </w:r>
    </w:p>
    <w:p w14:paraId="0A156DBD" w14:textId="442C1A6F" w:rsidR="007A0B9C" w:rsidRPr="00CF06A8" w:rsidRDefault="00FF6E5F" w:rsidP="005808B2">
      <w:pPr>
        <w:pStyle w:val="Listeavsnitt"/>
        <w:numPr>
          <w:ilvl w:val="0"/>
          <w:numId w:val="1"/>
        </w:numPr>
        <w:spacing w:line="360" w:lineRule="auto"/>
        <w:rPr>
          <w:rFonts w:asciiTheme="minorHAnsi" w:eastAsia="Times New Roman" w:hAnsiTheme="minorHAnsi" w:cstheme="minorBidi"/>
          <w:lang w:val="es-ES_tradnl"/>
        </w:rPr>
      </w:pPr>
      <w:r w:rsidRPr="00CF06A8">
        <w:rPr>
          <w:rFonts w:asciiTheme="minorHAnsi" w:eastAsia="Times New Roman" w:hAnsiTheme="minorHAnsi" w:cstheme="minorBidi"/>
          <w:lang w:val="es-ES_tradnl"/>
        </w:rPr>
        <w:t>¿Como se llama un gran territorio seco y con mucha arena y piedras?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br/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a. 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>d</w:t>
      </w:r>
      <w:r w:rsidRPr="00CF06A8">
        <w:rPr>
          <w:rFonts w:asciiTheme="minorHAnsi" w:eastAsia="Times New Roman" w:hAnsiTheme="minorHAnsi" w:cstheme="minorBidi"/>
          <w:lang w:val="es-ES_tradnl"/>
        </w:rPr>
        <w:t>esierto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b. 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>e</w:t>
      </w:r>
      <w:r w:rsidRPr="00CF06A8">
        <w:rPr>
          <w:rFonts w:asciiTheme="minorHAnsi" w:eastAsia="Times New Roman" w:hAnsiTheme="minorHAnsi" w:cstheme="minorBidi"/>
          <w:lang w:val="es-ES_tradnl"/>
        </w:rPr>
        <w:t>stepa</w:t>
      </w:r>
      <w:r w:rsidR="007A0B9C" w:rsidRPr="00CF06A8">
        <w:rPr>
          <w:rFonts w:asciiTheme="minorHAnsi" w:eastAsia="Times New Roman" w:hAnsiTheme="minorHAnsi" w:cstheme="minorBidi"/>
          <w:lang w:val="es-ES_tradnl"/>
        </w:rPr>
        <w:t xml:space="preserve"> </w:t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="007A0B9C" w:rsidRPr="00CF06A8">
        <w:rPr>
          <w:rFonts w:asciiTheme="minorHAnsi" w:eastAsia="Times New Roman" w:hAnsiTheme="minorHAnsi" w:cstheme="minorHAnsi"/>
          <w:lang w:val="es-ES_tradnl"/>
        </w:rPr>
        <w:tab/>
      </w:r>
      <w:r w:rsidRPr="00CF06A8">
        <w:rPr>
          <w:rFonts w:asciiTheme="minorHAnsi" w:eastAsia="Times New Roman" w:hAnsiTheme="minorHAnsi" w:cstheme="minorBidi"/>
          <w:lang w:val="es-ES_tradnl"/>
        </w:rPr>
        <w:t xml:space="preserve">c. </w:t>
      </w:r>
      <w:r w:rsidR="005808B2" w:rsidRPr="00CF06A8">
        <w:rPr>
          <w:rFonts w:asciiTheme="minorHAnsi" w:eastAsia="Times New Roman" w:hAnsiTheme="minorHAnsi" w:cstheme="minorBidi"/>
          <w:lang w:val="es-ES_tradnl"/>
        </w:rPr>
        <w:t>s</w:t>
      </w:r>
      <w:r w:rsidRPr="00CF06A8">
        <w:rPr>
          <w:rFonts w:asciiTheme="minorHAnsi" w:eastAsia="Times New Roman" w:hAnsiTheme="minorHAnsi" w:cstheme="minorBidi"/>
          <w:lang w:val="es-ES_tradnl"/>
        </w:rPr>
        <w:t>abana</w:t>
      </w:r>
    </w:p>
    <w:p w14:paraId="0FB78278" w14:textId="77777777" w:rsidR="007A0B9C" w:rsidRPr="00CF06A8" w:rsidRDefault="007A0B9C" w:rsidP="007A0B9C">
      <w:pPr>
        <w:rPr>
          <w:rFonts w:asciiTheme="minorHAnsi" w:eastAsia="Times New Roman" w:hAnsiTheme="minorHAnsi"/>
          <w:sz w:val="32"/>
          <w:lang w:val="es-ES_tradnl"/>
        </w:rPr>
      </w:pPr>
    </w:p>
    <w:p w14:paraId="1FC39945" w14:textId="77777777" w:rsidR="00972209" w:rsidRPr="00CF06A8" w:rsidRDefault="00972209">
      <w:pPr>
        <w:rPr>
          <w:lang w:val="es-ES_tradnl"/>
        </w:rPr>
      </w:pPr>
    </w:p>
    <w:sectPr w:rsidR="00972209" w:rsidRPr="00CF06A8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E0A41" w14:textId="77777777" w:rsidR="007A0B9C" w:rsidRDefault="007A0B9C" w:rsidP="007A0B9C">
      <w:r>
        <w:separator/>
      </w:r>
    </w:p>
  </w:endnote>
  <w:endnote w:type="continuationSeparator" w:id="0">
    <w:p w14:paraId="62EBF3C5" w14:textId="77777777" w:rsidR="007A0B9C" w:rsidRDefault="007A0B9C" w:rsidP="007A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152AB" w14:textId="77777777" w:rsidR="004B4962" w:rsidRDefault="004B496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06840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2E0D078E" w14:textId="04170292" w:rsidR="00745268" w:rsidRPr="006D5868" w:rsidRDefault="00745268">
        <w:pPr>
          <w:pStyle w:val="Bunntekst"/>
          <w:jc w:val="center"/>
          <w:rPr>
            <w:rFonts w:asciiTheme="minorHAnsi" w:hAnsiTheme="minorHAnsi" w:cstheme="minorHAnsi"/>
          </w:rPr>
        </w:pPr>
        <w:r w:rsidRPr="006D5868">
          <w:rPr>
            <w:rFonts w:asciiTheme="minorHAnsi" w:hAnsiTheme="minorHAnsi" w:cstheme="minorHAnsi"/>
          </w:rPr>
          <w:fldChar w:fldCharType="begin"/>
        </w:r>
        <w:r w:rsidRPr="006D5868">
          <w:rPr>
            <w:rFonts w:asciiTheme="minorHAnsi" w:hAnsiTheme="minorHAnsi" w:cstheme="minorHAnsi"/>
          </w:rPr>
          <w:instrText>PAGE   \* MERGEFORMAT</w:instrText>
        </w:r>
        <w:r w:rsidRPr="006D5868">
          <w:rPr>
            <w:rFonts w:asciiTheme="minorHAnsi" w:hAnsiTheme="minorHAnsi" w:cstheme="minorHAnsi"/>
          </w:rPr>
          <w:fldChar w:fldCharType="separate"/>
        </w:r>
        <w:r w:rsidRPr="006D5868">
          <w:rPr>
            <w:rFonts w:asciiTheme="minorHAnsi" w:hAnsiTheme="minorHAnsi" w:cstheme="minorHAnsi"/>
          </w:rPr>
          <w:t>2</w:t>
        </w:r>
        <w:r w:rsidRPr="006D5868">
          <w:rPr>
            <w:rFonts w:asciiTheme="minorHAnsi" w:hAnsiTheme="minorHAnsi" w:cstheme="minorHAnsi"/>
          </w:rPr>
          <w:fldChar w:fldCharType="end"/>
        </w:r>
      </w:p>
    </w:sdtContent>
  </w:sdt>
  <w:p w14:paraId="39C0E45A" w14:textId="0BA63BEC" w:rsidR="004C0D30" w:rsidRPr="006D5868" w:rsidRDefault="00CF06A8" w:rsidP="00CF06A8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6D5868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B5D66" w14:textId="77777777" w:rsidR="004B4962" w:rsidRDefault="004B496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8A12B" w14:textId="77777777" w:rsidR="007A0B9C" w:rsidRDefault="007A0B9C" w:rsidP="007A0B9C">
      <w:r>
        <w:separator/>
      </w:r>
    </w:p>
  </w:footnote>
  <w:footnote w:type="continuationSeparator" w:id="0">
    <w:p w14:paraId="2946DB82" w14:textId="77777777" w:rsidR="007A0B9C" w:rsidRDefault="007A0B9C" w:rsidP="007A0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A6868" w14:textId="77777777" w:rsidR="004B4962" w:rsidRDefault="004B496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68F673" w14:textId="489A4E0F" w:rsidR="0065460A" w:rsidRPr="00634003" w:rsidRDefault="000A5C95">
    <w:pPr>
      <w:pStyle w:val="Topptekst"/>
      <w:rPr>
        <w:rFonts w:asciiTheme="minorHAnsi" w:hAnsiTheme="minorHAnsi" w:cstheme="minorHAnsi"/>
        <w:color w:val="404040" w:themeColor="text1" w:themeTint="BF"/>
      </w:rPr>
    </w:pPr>
    <w:r>
      <w:rPr>
        <w:rFonts w:asciiTheme="minorHAnsi" w:hAnsiTheme="minorHAnsi" w:cstheme="minorHAnsi"/>
        <w:color w:val="404040" w:themeColor="text1" w:themeTint="BF"/>
      </w:rPr>
      <w:t>Naturområder - spansk</w:t>
    </w:r>
  </w:p>
  <w:p w14:paraId="0562CB0E" w14:textId="77777777" w:rsidR="00062236" w:rsidRDefault="004B4962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B5D1E" w14:textId="77777777" w:rsidR="004B4962" w:rsidRDefault="004B496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B9C"/>
    <w:rsid w:val="000A5C95"/>
    <w:rsid w:val="000C730F"/>
    <w:rsid w:val="000F5275"/>
    <w:rsid w:val="001D7E22"/>
    <w:rsid w:val="00213495"/>
    <w:rsid w:val="0022565A"/>
    <w:rsid w:val="002A2CE4"/>
    <w:rsid w:val="002A5FE6"/>
    <w:rsid w:val="002F582F"/>
    <w:rsid w:val="003C68AC"/>
    <w:rsid w:val="003F69E0"/>
    <w:rsid w:val="00484540"/>
    <w:rsid w:val="004B4962"/>
    <w:rsid w:val="005808B2"/>
    <w:rsid w:val="006C26F0"/>
    <w:rsid w:val="006D5868"/>
    <w:rsid w:val="0072417A"/>
    <w:rsid w:val="00745268"/>
    <w:rsid w:val="007A0B9C"/>
    <w:rsid w:val="008805A6"/>
    <w:rsid w:val="0089534D"/>
    <w:rsid w:val="00912886"/>
    <w:rsid w:val="00972209"/>
    <w:rsid w:val="00A04B7B"/>
    <w:rsid w:val="00AE661D"/>
    <w:rsid w:val="00AF329D"/>
    <w:rsid w:val="00B10D15"/>
    <w:rsid w:val="00BE7313"/>
    <w:rsid w:val="00C36F07"/>
    <w:rsid w:val="00C73597"/>
    <w:rsid w:val="00CA7DB0"/>
    <w:rsid w:val="00CC7A1F"/>
    <w:rsid w:val="00CF06A8"/>
    <w:rsid w:val="00D64C94"/>
    <w:rsid w:val="00E26158"/>
    <w:rsid w:val="00EA3F62"/>
    <w:rsid w:val="00EF503D"/>
    <w:rsid w:val="00F24E4A"/>
    <w:rsid w:val="00F26518"/>
    <w:rsid w:val="00F840AD"/>
    <w:rsid w:val="00FF6E5F"/>
    <w:rsid w:val="677F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E15584"/>
  <w15:chartTrackingRefBased/>
  <w15:docId w15:val="{A2C35A48-A5DC-4105-ACB7-6C23E67B2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B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A0B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A0B9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nb-NO"/>
    </w:rPr>
  </w:style>
  <w:style w:type="paragraph" w:styleId="Listeavsnitt">
    <w:name w:val="List Paragraph"/>
    <w:basedOn w:val="Normal"/>
    <w:uiPriority w:val="34"/>
    <w:qFormat/>
    <w:rsid w:val="007A0B9C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7A0B9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A0B9C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7A0B9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A0B9C"/>
    <w:rPr>
      <w:rFonts w:ascii="Times New Roman" w:eastAsiaTheme="minorEastAsia" w:hAnsi="Times New Roman" w:cs="Times New Roman"/>
      <w:sz w:val="24"/>
      <w:szCs w:val="24"/>
      <w:lang w:eastAsia="nb-NO"/>
    </w:rPr>
  </w:style>
  <w:style w:type="paragraph" w:styleId="Tittel">
    <w:name w:val="Title"/>
    <w:basedOn w:val="Normal"/>
    <w:next w:val="Normal"/>
    <w:link w:val="TittelTegn"/>
    <w:uiPriority w:val="10"/>
    <w:qFormat/>
    <w:rsid w:val="007A0B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A0B9C"/>
    <w:rPr>
      <w:rFonts w:asciiTheme="majorHAnsi" w:eastAsiaTheme="majorEastAsia" w:hAnsiTheme="majorHAnsi" w:cstheme="majorBidi"/>
      <w:spacing w:val="-10"/>
      <w:kern w:val="28"/>
      <w:sz w:val="56"/>
      <w:szCs w:val="56"/>
      <w:lang w:eastAsia="nb-NO"/>
    </w:rPr>
  </w:style>
  <w:style w:type="paragraph" w:styleId="Bildetekst">
    <w:name w:val="caption"/>
    <w:basedOn w:val="Normal"/>
    <w:next w:val="Normal"/>
    <w:uiPriority w:val="35"/>
    <w:unhideWhenUsed/>
    <w:qFormat/>
    <w:rsid w:val="007A0B9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789617-73A8-4884-BA8B-1BDA1EAEB0A5}">
  <ds:schemaRefs>
    <ds:schemaRef ds:uri="http://purl.org/dc/terms/"/>
    <ds:schemaRef ds:uri="http://schemas.openxmlformats.org/package/2006/metadata/core-properties"/>
    <ds:schemaRef ds:uri="http://schemas.microsoft.com/office/infopath/2007/PartnerControls"/>
    <ds:schemaRef ds:uri="ea48f025-7130-4f55-83fc-edcbab00f125"/>
    <ds:schemaRef ds:uri="http://purl.org/dc/elements/1.1/"/>
    <ds:schemaRef ds:uri="http://purl.org/dc/dcmitype/"/>
    <ds:schemaRef ds:uri="http://schemas.microsoft.com/office/2006/metadata/properties"/>
    <ds:schemaRef ds:uri="920d0f2d-fea1-4380-aaa9-fcbc751aa9f8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C061892-032C-4603-A250-3BDA935D16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0B0AFB-5A43-4AA6-A4F2-6FA007C70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325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Bodø kommune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Marìn Barbero</dc:creator>
  <cp:keywords/>
  <dc:description/>
  <cp:lastModifiedBy>Mimmi Nguyen</cp:lastModifiedBy>
  <cp:revision>2</cp:revision>
  <cp:lastPrinted>2020-09-22T18:41:00Z</cp:lastPrinted>
  <dcterms:created xsi:type="dcterms:W3CDTF">2020-11-25T12:07:00Z</dcterms:created>
  <dcterms:modified xsi:type="dcterms:W3CDTF">2020-11-25T12:07:00Z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</Properties>
</file>