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70" w:rsidRPr="00693863" w:rsidRDefault="001C27E5" w:rsidP="001C27E5">
      <w:pPr>
        <w:pStyle w:val="Overskrift1"/>
        <w:bidi/>
        <w:rPr>
          <w:rFonts w:asciiTheme="minorHAnsi" w:hAnsiTheme="minorHAnsi" w:cstheme="minorHAnsi"/>
        </w:rPr>
      </w:pPr>
      <w:r w:rsidRPr="00693863">
        <w:rPr>
          <w:rStyle w:val="TosprkligeundervisningsoppleggTegn"/>
          <w:rFonts w:asciiTheme="minorHAnsi" w:hAnsiTheme="minorHAnsi" w:cstheme="minorHAnsi"/>
          <w:rtl/>
        </w:rPr>
        <w:t>ئ</w:t>
      </w:r>
      <w:r w:rsidR="00B447CD">
        <w:rPr>
          <w:rStyle w:val="TosprkligeundervisningsoppleggTegn"/>
          <w:rFonts w:asciiTheme="minorHAnsi" w:hAnsiTheme="minorHAnsi" w:cstheme="minorHAnsi" w:hint="cs"/>
          <w:rtl/>
        </w:rPr>
        <w:t>ا</w:t>
      </w:r>
      <w:r w:rsidRPr="00693863">
        <w:rPr>
          <w:rStyle w:val="TosprkligeundervisningsoppleggTegn"/>
          <w:rFonts w:asciiTheme="minorHAnsi" w:hAnsiTheme="minorHAnsi" w:cstheme="minorHAnsi"/>
          <w:rtl/>
        </w:rPr>
        <w:t>دڤێنت (چاوەڕوانی هاتنی مەسیح</w:t>
      </w:r>
      <w:r w:rsidR="00252DC5" w:rsidRPr="00693863">
        <w:rPr>
          <w:rStyle w:val="TosprkligeundervisningsoppleggTegn"/>
          <w:rFonts w:asciiTheme="minorHAnsi" w:hAnsiTheme="minorHAnsi" w:cstheme="minorHAnsi"/>
          <w:rtl/>
        </w:rPr>
        <w:t>)</w:t>
      </w:r>
    </w:p>
    <w:p w:rsidR="00055023" w:rsidRDefault="00055023" w:rsidP="00055023">
      <w:pPr>
        <w:bidi/>
        <w:spacing w:after="200"/>
        <w:rPr>
          <w:rFonts w:ascii="Calibri" w:eastAsia="Calibri" w:hAnsi="Calibri" w:cs="Calibri"/>
          <w:color w:val="252525"/>
          <w:rtl/>
        </w:rPr>
      </w:pPr>
      <w:r>
        <w:rPr>
          <w:rFonts w:ascii="Calibri" w:eastAsia="Calibri" w:hAnsi="Calibri" w:cs="Calibri" w:hint="cs"/>
          <w:color w:val="252525"/>
          <w:rtl/>
        </w:rPr>
        <w:t xml:space="preserve">بەو </w:t>
      </w:r>
      <w:r w:rsidRPr="00055023">
        <w:rPr>
          <w:rFonts w:ascii="Calibri" w:eastAsia="Calibri" w:hAnsi="Calibri" w:cs="Calibri" w:hint="cs"/>
          <w:color w:val="252525"/>
          <w:rtl/>
        </w:rPr>
        <w:t>چوار هەفتە</w:t>
      </w:r>
      <w:r>
        <w:rPr>
          <w:rFonts w:ascii="Calibri" w:eastAsia="Calibri" w:hAnsi="Calibri" w:cs="Calibri" w:hint="cs"/>
          <w:color w:val="252525"/>
          <w:rtl/>
        </w:rPr>
        <w:t>یە</w:t>
      </w:r>
      <w:r w:rsidRPr="00055023">
        <w:rPr>
          <w:rFonts w:ascii="Calibri" w:eastAsia="Calibri" w:hAnsi="Calibri" w:cs="Calibri" w:hint="cs"/>
          <w:color w:val="252525"/>
          <w:rtl/>
        </w:rPr>
        <w:t xml:space="preserve">ی </w:t>
      </w:r>
      <w:r>
        <w:rPr>
          <w:rFonts w:ascii="Calibri" w:eastAsia="Calibri" w:hAnsi="Calibri" w:cs="Calibri" w:hint="cs"/>
          <w:color w:val="252525"/>
          <w:rtl/>
        </w:rPr>
        <w:t xml:space="preserve">دەکەوێتە </w:t>
      </w:r>
      <w:r w:rsidRPr="00055023">
        <w:rPr>
          <w:rFonts w:ascii="Calibri" w:eastAsia="Calibri" w:hAnsi="Calibri" w:cs="Calibri" w:hint="cs"/>
          <w:color w:val="252525"/>
          <w:rtl/>
        </w:rPr>
        <w:t xml:space="preserve">پێش </w:t>
      </w:r>
      <w:r>
        <w:rPr>
          <w:rFonts w:ascii="Calibri" w:eastAsia="Calibri" w:hAnsi="Calibri" w:cs="Calibri" w:hint="cs"/>
          <w:color w:val="252525"/>
          <w:rtl/>
          <w:lang w:bidi="ku-Arab-IQ"/>
        </w:rPr>
        <w:t>کریسمس دەوترێت ئ</w:t>
      </w:r>
      <w:r w:rsidR="00B447CD">
        <w:rPr>
          <w:rFonts w:ascii="Calibri" w:eastAsia="Calibri" w:hAnsi="Calibri" w:cs="Calibri" w:hint="cs"/>
          <w:color w:val="252525"/>
          <w:rtl/>
          <w:lang w:bidi="ku-Arab-IQ"/>
        </w:rPr>
        <w:t>ا</w:t>
      </w:r>
      <w:r>
        <w:rPr>
          <w:rFonts w:ascii="Calibri" w:eastAsia="Calibri" w:hAnsi="Calibri" w:cs="Calibri" w:hint="cs"/>
          <w:color w:val="252525"/>
          <w:rtl/>
          <w:lang w:bidi="ku-Arab-IQ"/>
        </w:rPr>
        <w:t>دڤێنت/</w:t>
      </w:r>
      <w:r w:rsidR="001A138E">
        <w:rPr>
          <w:rFonts w:ascii="Calibri" w:eastAsia="Calibri" w:hAnsi="Calibri" w:cs="Calibri" w:hint="cs"/>
          <w:color w:val="252525"/>
          <w:rtl/>
          <w:lang w:bidi="ku-Arab-IQ"/>
        </w:rPr>
        <w:t xml:space="preserve">چاوەروانی </w:t>
      </w:r>
      <w:r w:rsidRPr="00055023">
        <w:rPr>
          <w:rFonts w:ascii="Calibri" w:eastAsia="Calibri" w:hAnsi="Calibri" w:cs="Calibri" w:hint="cs"/>
          <w:color w:val="252525"/>
          <w:rtl/>
        </w:rPr>
        <w:t>هاتنی مەسیح</w:t>
      </w:r>
      <w:r>
        <w:rPr>
          <w:rFonts w:ascii="Calibri" w:eastAsia="Calibri" w:hAnsi="Calibri" w:cs="Calibri" w:hint="cs"/>
          <w:color w:val="252525"/>
          <w:rtl/>
        </w:rPr>
        <w:t xml:space="preserve">، کە </w:t>
      </w:r>
      <w:r w:rsidRPr="00055023">
        <w:rPr>
          <w:rFonts w:ascii="Calibri" w:eastAsia="Calibri" w:hAnsi="Calibri" w:cs="Calibri" w:hint="cs"/>
          <w:color w:val="252525"/>
          <w:rtl/>
        </w:rPr>
        <w:t>بۆنەیەکی ئاینی کریستیانەکانە</w:t>
      </w:r>
      <w:r>
        <w:rPr>
          <w:rFonts w:ascii="Calibri" w:eastAsia="Calibri" w:hAnsi="Calibri" w:cs="Calibri" w:hint="cs"/>
          <w:color w:val="252525"/>
          <w:rtl/>
        </w:rPr>
        <w:t xml:space="preserve"> </w:t>
      </w:r>
      <w:r w:rsidR="001A138E">
        <w:rPr>
          <w:rFonts w:ascii="Calibri" w:eastAsia="Calibri" w:hAnsi="Calibri" w:cs="Calibri" w:hint="cs"/>
          <w:color w:val="252525"/>
          <w:rtl/>
        </w:rPr>
        <w:t xml:space="preserve">و لەو ماوەیەدا </w:t>
      </w:r>
      <w:r>
        <w:rPr>
          <w:rFonts w:ascii="Calibri" w:eastAsia="Calibri" w:hAnsi="Calibri" w:cs="Calibri" w:hint="cs"/>
          <w:color w:val="252525"/>
          <w:rtl/>
        </w:rPr>
        <w:t>ئام</w:t>
      </w:r>
      <w:r w:rsidR="001A138E">
        <w:rPr>
          <w:rFonts w:ascii="Calibri" w:eastAsia="Calibri" w:hAnsi="Calibri" w:cs="Calibri" w:hint="cs"/>
          <w:color w:val="252525"/>
          <w:rtl/>
        </w:rPr>
        <w:t>ا</w:t>
      </w:r>
      <w:r>
        <w:rPr>
          <w:rFonts w:ascii="Calibri" w:eastAsia="Calibri" w:hAnsi="Calibri" w:cs="Calibri" w:hint="cs"/>
          <w:color w:val="252525"/>
          <w:rtl/>
        </w:rPr>
        <w:t>دەک</w:t>
      </w:r>
      <w:r w:rsidR="001A138E">
        <w:rPr>
          <w:rFonts w:ascii="Calibri" w:eastAsia="Calibri" w:hAnsi="Calibri" w:cs="Calibri" w:hint="cs"/>
          <w:color w:val="252525"/>
          <w:rtl/>
        </w:rPr>
        <w:t xml:space="preserve">اری بۆ یادی </w:t>
      </w:r>
      <w:r w:rsidRPr="00055023">
        <w:rPr>
          <w:rFonts w:ascii="Calibri" w:eastAsia="Calibri" w:hAnsi="Calibri" w:cs="Calibri" w:hint="cs"/>
          <w:color w:val="252525"/>
          <w:rtl/>
        </w:rPr>
        <w:t xml:space="preserve">لەدایکبوونی حەزرەتی مەسیح </w:t>
      </w:r>
      <w:r w:rsidR="001A138E">
        <w:rPr>
          <w:rFonts w:ascii="Calibri" w:eastAsia="Calibri" w:hAnsi="Calibri" w:cs="Calibri" w:hint="cs"/>
          <w:color w:val="252525"/>
          <w:rtl/>
        </w:rPr>
        <w:t xml:space="preserve">دەکرێت. </w:t>
      </w:r>
      <w:r w:rsidRPr="00055023">
        <w:rPr>
          <w:rFonts w:ascii="Calibri" w:eastAsia="Calibri" w:hAnsi="Calibri" w:cs="Calibri" w:hint="cs"/>
          <w:color w:val="252525"/>
          <w:rtl/>
        </w:rPr>
        <w:t xml:space="preserve">وشەی ئەدڤێنت بە مانای (هاتنی پیاوە مەزنەکە) دێت. لە </w:t>
      </w:r>
      <w:r w:rsidR="001A138E">
        <w:rPr>
          <w:rFonts w:ascii="Calibri" w:eastAsia="Calibri" w:hAnsi="Calibri" w:cs="Calibri" w:hint="cs"/>
          <w:color w:val="252525"/>
          <w:rtl/>
        </w:rPr>
        <w:t>ڕۆژگاری ئەمڕۆماندا، خەڵکانێکی زۆر بە چاوپۆشین لەوەی کریستیانن یان یان نا، ئەم بۆنەیە پیرۆز دەکەن.</w:t>
      </w:r>
    </w:p>
    <w:p w:rsidR="001A138E" w:rsidRPr="00055023" w:rsidRDefault="001A138E" w:rsidP="001A138E">
      <w:pPr>
        <w:bidi/>
        <w:spacing w:after="200"/>
        <w:rPr>
          <w:rFonts w:ascii="Calibri" w:eastAsia="Calibri" w:hAnsi="Calibri" w:cs="Calibri"/>
          <w:color w:val="252525"/>
          <w:rtl/>
        </w:rPr>
      </w:pPr>
      <w:r>
        <w:rPr>
          <w:rFonts w:ascii="Calibri" w:eastAsia="Calibri" w:hAnsi="Calibri" w:cs="Calibri" w:hint="cs"/>
          <w:color w:val="252525"/>
          <w:rtl/>
        </w:rPr>
        <w:t>لە ماوەی ئ</w:t>
      </w:r>
      <w:r w:rsidR="00B447CD">
        <w:rPr>
          <w:rFonts w:ascii="Calibri" w:eastAsia="Calibri" w:hAnsi="Calibri" w:cs="Calibri" w:hint="cs"/>
          <w:color w:val="252525"/>
          <w:rtl/>
        </w:rPr>
        <w:t>ا</w:t>
      </w:r>
      <w:r>
        <w:rPr>
          <w:rFonts w:ascii="Calibri" w:eastAsia="Calibri" w:hAnsi="Calibri" w:cs="Calibri" w:hint="cs"/>
          <w:color w:val="252525"/>
          <w:rtl/>
        </w:rPr>
        <w:t>دڤێنتدا خەڵکی</w:t>
      </w:r>
      <w:r w:rsidR="001C27E5">
        <w:rPr>
          <w:rFonts w:ascii="Calibri" w:eastAsia="Calibri" w:hAnsi="Calibri" w:cs="Calibri" w:hint="cs"/>
          <w:color w:val="252525"/>
          <w:rtl/>
        </w:rPr>
        <w:t xml:space="preserve"> بە شیوازی جۆراوجۆر</w:t>
      </w:r>
      <w:r>
        <w:rPr>
          <w:rFonts w:ascii="Calibri" w:eastAsia="Calibri" w:hAnsi="Calibri" w:cs="Calibri" w:hint="cs"/>
          <w:color w:val="252525"/>
          <w:rtl/>
        </w:rPr>
        <w:t xml:space="preserve"> خۆیان بۆ کریسمس ئامادە دەکەن</w:t>
      </w:r>
      <w:r w:rsidR="001C27E5">
        <w:rPr>
          <w:rFonts w:ascii="Calibri" w:eastAsia="Calibri" w:hAnsi="Calibri" w:cs="Calibri" w:hint="cs"/>
          <w:color w:val="252525"/>
          <w:rtl/>
        </w:rPr>
        <w:t>. زۆرینە ماڵەکانیان دەڕازێننەوە. لە قوتابخانە و باخچەكانی منداڵاندا گەلێک چالاکی ئەنجام دەدرێن. مۆر وەک ڕەنگی تایبەتی ئ</w:t>
      </w:r>
      <w:r w:rsidR="00B447CD">
        <w:rPr>
          <w:rFonts w:ascii="Calibri" w:eastAsia="Calibri" w:hAnsi="Calibri" w:cs="Calibri" w:hint="cs"/>
          <w:color w:val="252525"/>
          <w:rtl/>
        </w:rPr>
        <w:t>ا</w:t>
      </w:r>
      <w:r w:rsidR="001C27E5">
        <w:rPr>
          <w:rFonts w:ascii="Calibri" w:eastAsia="Calibri" w:hAnsi="Calibri" w:cs="Calibri" w:hint="cs"/>
          <w:color w:val="252525"/>
          <w:rtl/>
        </w:rPr>
        <w:t xml:space="preserve">دڤێنت هەژمار دەکرێت. </w:t>
      </w:r>
    </w:p>
    <w:p w:rsidR="00A22238" w:rsidRPr="00BC71D9" w:rsidRDefault="00662B18" w:rsidP="00662B18">
      <w:pPr>
        <w:pStyle w:val="Overskrift1"/>
        <w:bidi/>
        <w:rPr>
          <w:rFonts w:asciiTheme="minorHAnsi" w:hAnsiTheme="minorHAnsi" w:cstheme="minorHAnsi"/>
        </w:rPr>
      </w:pPr>
      <w:r w:rsidRPr="00BC71D9">
        <w:rPr>
          <w:rFonts w:asciiTheme="minorHAnsi" w:hAnsiTheme="minorHAnsi" w:cstheme="minorHAnsi"/>
          <w:rtl/>
        </w:rPr>
        <w:t>کێکی کریسمس</w:t>
      </w:r>
    </w:p>
    <w:p w:rsidR="00671E95" w:rsidRDefault="00662B18" w:rsidP="0057060C">
      <w:pPr>
        <w:keepNext/>
        <w:bidi/>
        <w:rPr>
          <w:rFonts w:cstheme="minorHAnsi"/>
          <w:rtl/>
        </w:rPr>
      </w:pPr>
      <w:r w:rsidRPr="00BC71D9">
        <w:rPr>
          <w:rFonts w:cstheme="minorHAnsi"/>
          <w:rtl/>
        </w:rPr>
        <w:t>زۆر کەس لە ماوەی ئ</w:t>
      </w:r>
      <w:r w:rsidR="00B447CD">
        <w:rPr>
          <w:rFonts w:cstheme="minorHAnsi" w:hint="cs"/>
          <w:rtl/>
        </w:rPr>
        <w:t>ا</w:t>
      </w:r>
      <w:r w:rsidRPr="00BC71D9">
        <w:rPr>
          <w:rFonts w:cstheme="minorHAnsi"/>
          <w:rtl/>
        </w:rPr>
        <w:t xml:space="preserve">دڤێنتدا </w:t>
      </w:r>
      <w:r w:rsidR="0057060C" w:rsidRPr="00BC71D9">
        <w:rPr>
          <w:rFonts w:cstheme="minorHAnsi"/>
          <w:rtl/>
          <w:lang w:bidi="ku-Arab-IQ"/>
        </w:rPr>
        <w:t xml:space="preserve">چۆرەک و </w:t>
      </w:r>
      <w:r w:rsidRPr="00BC71D9">
        <w:rPr>
          <w:rFonts w:cstheme="minorHAnsi"/>
          <w:rtl/>
        </w:rPr>
        <w:t>کێکی کریسمس دەکەن. وەک نەریتێک دەبێت</w:t>
      </w:r>
      <w:r w:rsidR="00437B0A" w:rsidRPr="00BC71D9">
        <w:rPr>
          <w:rFonts w:cstheme="minorHAnsi"/>
          <w:rtl/>
        </w:rPr>
        <w:t xml:space="preserve"> هەر کەس یان ماڵێک</w:t>
      </w:r>
      <w:r w:rsidRPr="00BC71D9">
        <w:rPr>
          <w:rFonts w:cstheme="minorHAnsi"/>
          <w:rtl/>
        </w:rPr>
        <w:t xml:space="preserve"> حەوت جۆر کێکی </w:t>
      </w:r>
      <w:r w:rsidR="00437B0A" w:rsidRPr="00BC71D9">
        <w:rPr>
          <w:rFonts w:cstheme="minorHAnsi"/>
          <w:rtl/>
        </w:rPr>
        <w:t xml:space="preserve"> </w:t>
      </w:r>
      <w:r w:rsidRPr="00BC71D9">
        <w:rPr>
          <w:rFonts w:cstheme="minorHAnsi"/>
          <w:rtl/>
        </w:rPr>
        <w:t>گەورە</w:t>
      </w:r>
      <w:r w:rsidR="00437B0A" w:rsidRPr="00BC71D9">
        <w:rPr>
          <w:rFonts w:cstheme="minorHAnsi"/>
          <w:rtl/>
        </w:rPr>
        <w:t xml:space="preserve"> دروست بک</w:t>
      </w:r>
      <w:r w:rsidR="0057060C" w:rsidRPr="00BC71D9">
        <w:rPr>
          <w:rFonts w:cstheme="minorHAnsi"/>
          <w:rtl/>
        </w:rPr>
        <w:t>ات</w:t>
      </w:r>
      <w:r w:rsidR="00437B0A" w:rsidRPr="00BC71D9">
        <w:rPr>
          <w:rFonts w:cstheme="minorHAnsi"/>
          <w:rtl/>
        </w:rPr>
        <w:t xml:space="preserve">، بەڵام </w:t>
      </w:r>
      <w:r w:rsidR="00920E0C">
        <w:rPr>
          <w:rFonts w:cstheme="minorHAnsi" w:hint="cs"/>
          <w:rtl/>
        </w:rPr>
        <w:t xml:space="preserve">زۆر </w:t>
      </w:r>
      <w:r w:rsidR="00437B0A" w:rsidRPr="00BC71D9">
        <w:rPr>
          <w:rFonts w:cstheme="minorHAnsi"/>
          <w:rtl/>
        </w:rPr>
        <w:t>ئاساییشە کە لە دووکان کێکی کریسمس بکڕدرێت. کێک</w:t>
      </w:r>
      <w:r w:rsidR="0057060C" w:rsidRPr="00BC71D9">
        <w:rPr>
          <w:rFonts w:cstheme="minorHAnsi"/>
          <w:rtl/>
        </w:rPr>
        <w:t xml:space="preserve"> یان چۆرەکی زەنجەفیل (</w:t>
      </w:r>
      <w:r w:rsidR="0057060C" w:rsidRPr="00BC71D9">
        <w:rPr>
          <w:rFonts w:cstheme="minorHAnsi"/>
        </w:rPr>
        <w:t xml:space="preserve"> (pepperkake</w:t>
      </w:r>
      <w:r w:rsidR="0057060C" w:rsidRPr="00BC71D9">
        <w:rPr>
          <w:rFonts w:cstheme="minorHAnsi"/>
          <w:rtl/>
        </w:rPr>
        <w:t>یەکێکە لە حەوت جۆر کێکەکان. هەندێکیش خانووی کێکی زەنجەفیل دروس</w:t>
      </w:r>
      <w:r w:rsidR="0057060C" w:rsidRPr="00BC71D9">
        <w:rPr>
          <w:rFonts w:cstheme="minorHAnsi"/>
          <w:rtl/>
          <w:lang w:bidi="ku-Arab-IQ"/>
        </w:rPr>
        <w:t>ت</w:t>
      </w:r>
      <w:r w:rsidR="0057060C" w:rsidRPr="00BC71D9">
        <w:rPr>
          <w:rFonts w:cstheme="minorHAnsi"/>
          <w:rtl/>
        </w:rPr>
        <w:t xml:space="preserve"> دەکەن.</w:t>
      </w:r>
      <w:r w:rsidR="00671E95" w:rsidRPr="00BC71D9">
        <w:rPr>
          <w:rFonts w:cstheme="minorHAnsi"/>
        </w:rPr>
        <w:t xml:space="preserve"> </w:t>
      </w:r>
    </w:p>
    <w:p w:rsidR="00CA0879" w:rsidRPr="00AD4C27" w:rsidRDefault="00BC71D9" w:rsidP="00AD4C27">
      <w:pPr>
        <w:keepNext/>
        <w:bidi/>
        <w:rPr>
          <w:rFonts w:cstheme="minorHAnsi"/>
        </w:rPr>
      </w:pPr>
      <w:r>
        <w:rPr>
          <w:rFonts w:cstheme="minorHAnsi" w:hint="cs"/>
          <w:rtl/>
        </w:rPr>
        <w:t>لە بێرگن هە</w:t>
      </w:r>
      <w:r w:rsidR="00AD4C27">
        <w:rPr>
          <w:rFonts w:cstheme="minorHAnsi" w:hint="cs"/>
          <w:rtl/>
        </w:rPr>
        <w:t>ر</w:t>
      </w:r>
      <w:r>
        <w:rPr>
          <w:rFonts w:cstheme="minorHAnsi" w:hint="cs"/>
          <w:rtl/>
        </w:rPr>
        <w:t xml:space="preserve"> ساڵ مەزنترین "شاری کێکی زەنجەفیل" لە جیهاندا دروست دەک</w:t>
      </w:r>
      <w:r w:rsidR="00920E0C">
        <w:rPr>
          <w:rFonts w:cstheme="minorHAnsi" w:hint="cs"/>
          <w:rtl/>
        </w:rPr>
        <w:t>رێت</w:t>
      </w:r>
      <w:r>
        <w:rPr>
          <w:rFonts w:cstheme="minorHAnsi" w:hint="cs"/>
          <w:rtl/>
        </w:rPr>
        <w:t>. قوتابخانە، باخچەی منداڵان،</w:t>
      </w:r>
      <w:r w:rsidR="00AD4C27">
        <w:rPr>
          <w:rFonts w:cstheme="minorHAnsi" w:hint="cs"/>
          <w:rtl/>
        </w:rPr>
        <w:t xml:space="preserve"> دامودەزگا و خەڵکانی ئاسایی ئەو خانووە کێک زەنجەفیلیانە دروس</w:t>
      </w:r>
      <w:r w:rsidR="00920E0C">
        <w:rPr>
          <w:rFonts w:cstheme="minorHAnsi" w:hint="cs"/>
          <w:rtl/>
        </w:rPr>
        <w:t>ت</w:t>
      </w:r>
      <w:r w:rsidR="00AD4C27">
        <w:rPr>
          <w:rFonts w:cstheme="minorHAnsi" w:hint="cs"/>
          <w:rtl/>
        </w:rPr>
        <w:t xml:space="preserve"> دەکەن، </w:t>
      </w:r>
      <w:r w:rsidR="00920E0C">
        <w:rPr>
          <w:rFonts w:cstheme="minorHAnsi" w:hint="cs"/>
          <w:rtl/>
        </w:rPr>
        <w:t xml:space="preserve">پاشان </w:t>
      </w:r>
      <w:r w:rsidR="00AD4C27">
        <w:rPr>
          <w:rFonts w:cstheme="minorHAnsi" w:hint="cs"/>
          <w:rtl/>
        </w:rPr>
        <w:t>تەسلیم بە کەسانێک</w:t>
      </w:r>
      <w:r w:rsidR="00920E0C">
        <w:rPr>
          <w:rFonts w:cstheme="minorHAnsi" w:hint="cs"/>
          <w:rtl/>
        </w:rPr>
        <w:t>ی</w:t>
      </w:r>
      <w:r w:rsidR="00AD4C27">
        <w:rPr>
          <w:rFonts w:cstheme="minorHAnsi" w:hint="cs"/>
          <w:rtl/>
        </w:rPr>
        <w:t xml:space="preserve"> دەکەن کە </w:t>
      </w:r>
      <w:r w:rsidR="00920E0C">
        <w:rPr>
          <w:rFonts w:cstheme="minorHAnsi" w:hint="cs"/>
          <w:rtl/>
        </w:rPr>
        <w:t xml:space="preserve">خەریکی دروستکردنی </w:t>
      </w:r>
      <w:r w:rsidR="00AD4C27">
        <w:rPr>
          <w:rFonts w:cstheme="minorHAnsi" w:hint="cs"/>
          <w:rtl/>
        </w:rPr>
        <w:t>شارێک</w:t>
      </w:r>
      <w:r w:rsidR="00920E0C">
        <w:rPr>
          <w:rFonts w:cstheme="minorHAnsi" w:hint="cs"/>
          <w:rtl/>
        </w:rPr>
        <w:t>ن</w:t>
      </w:r>
      <w:r w:rsidR="00AD4C27">
        <w:rPr>
          <w:rFonts w:cstheme="minorHAnsi" w:hint="cs"/>
          <w:rtl/>
        </w:rPr>
        <w:t xml:space="preserve"> لە خانووی کێکی زەنجەفیل.</w:t>
      </w:r>
      <w:r>
        <w:rPr>
          <w:rFonts w:cstheme="minorHAnsi" w:hint="cs"/>
          <w:rtl/>
        </w:rPr>
        <w:t xml:space="preserve"> </w:t>
      </w:r>
    </w:p>
    <w:p w:rsidR="00671E95" w:rsidRDefault="00671E95" w:rsidP="00F56E1E">
      <w:pPr>
        <w:pStyle w:val="Bildetekst"/>
        <w:keepNext/>
        <w:bidi/>
      </w:pPr>
      <w:r>
        <w:rPr>
          <w:noProof/>
          <w:lang w:eastAsia="nb-NO"/>
        </w:rPr>
        <w:drawing>
          <wp:inline distT="0" distB="0" distL="0" distR="0">
            <wp:extent cx="5428840" cy="3621024"/>
            <wp:effectExtent l="0" t="0" r="635" b="0"/>
            <wp:docPr id="7" name="Bild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165009694_ccc2750d66_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025" cy="362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B21" w:rsidRDefault="00583A18" w:rsidP="00F56E1E">
      <w:pPr>
        <w:pStyle w:val="Bildetekst"/>
        <w:bidi/>
      </w:pPr>
      <w:r>
        <w:rPr>
          <w:rFonts w:hint="cs"/>
          <w:rtl/>
        </w:rPr>
        <w:t>شاری کێکی زەنجەفیل لە بێرگن. وێنەکە لە</w:t>
      </w:r>
      <w:r w:rsidR="00F56E1E">
        <w:rPr>
          <w:rFonts w:hint="cs"/>
          <w:rtl/>
        </w:rPr>
        <w:t xml:space="preserve"> </w:t>
      </w:r>
      <w:r w:rsidR="00F56E1E" w:rsidRPr="00F56E1E">
        <w:t>Flick</w:t>
      </w:r>
      <w:r w:rsidR="00F56E1E">
        <w:t>r</w:t>
      </w:r>
      <w:r w:rsidR="00F56E1E">
        <w:rPr>
          <w:rFonts w:hint="cs"/>
          <w:rtl/>
        </w:rPr>
        <w:t>ەوە وەرگیراوە</w:t>
      </w:r>
    </w:p>
    <w:p w:rsidR="00575F5D" w:rsidRPr="00693863" w:rsidRDefault="001918A1" w:rsidP="008474F0">
      <w:pPr>
        <w:pStyle w:val="Overskrift1"/>
        <w:bidi/>
        <w:rPr>
          <w:rFonts w:cstheme="majorHAnsi"/>
        </w:rPr>
      </w:pPr>
      <w:r w:rsidRPr="00693863">
        <w:rPr>
          <w:rFonts w:cstheme="majorHAnsi"/>
          <w:rtl/>
        </w:rPr>
        <w:lastRenderedPageBreak/>
        <w:t>وەرشەی کریسمس</w:t>
      </w:r>
    </w:p>
    <w:p w:rsidR="009A6DD7" w:rsidRPr="00693863" w:rsidRDefault="001918A1" w:rsidP="008474F0">
      <w:pPr>
        <w:keepNext/>
        <w:bidi/>
        <w:rPr>
          <w:rFonts w:cstheme="minorHAnsi"/>
        </w:rPr>
      </w:pPr>
      <w:r w:rsidRPr="00693863">
        <w:rPr>
          <w:rFonts w:cstheme="minorHAnsi"/>
          <w:rtl/>
        </w:rPr>
        <w:t>لە ئ</w:t>
      </w:r>
      <w:r w:rsidR="00B447CD">
        <w:rPr>
          <w:rFonts w:cstheme="minorHAnsi" w:hint="cs"/>
          <w:rtl/>
        </w:rPr>
        <w:t>ا</w:t>
      </w:r>
      <w:r w:rsidRPr="00693863">
        <w:rPr>
          <w:rFonts w:cstheme="minorHAnsi"/>
          <w:rtl/>
        </w:rPr>
        <w:t>دڤێنتدا گەلێک کەس وەرشەی کریسمس ساز دەکەن</w:t>
      </w:r>
      <w:r w:rsidR="008474F0" w:rsidRPr="00693863">
        <w:rPr>
          <w:rFonts w:cstheme="minorHAnsi"/>
          <w:rtl/>
        </w:rPr>
        <w:t xml:space="preserve">. </w:t>
      </w:r>
      <w:r w:rsidRPr="00693863">
        <w:rPr>
          <w:rFonts w:cstheme="minorHAnsi"/>
          <w:rtl/>
        </w:rPr>
        <w:t xml:space="preserve">هاوڕێ و خزمەکانیان داوەت دەکەن و لە وەرشەکەدا بابەتی </w:t>
      </w:r>
      <w:r w:rsidR="008474F0" w:rsidRPr="00693863">
        <w:rPr>
          <w:rFonts w:cstheme="minorHAnsi"/>
          <w:rtl/>
        </w:rPr>
        <w:t>ڕ</w:t>
      </w:r>
      <w:r w:rsidRPr="00693863">
        <w:rPr>
          <w:rFonts w:cstheme="minorHAnsi"/>
          <w:rtl/>
        </w:rPr>
        <w:t>ازاندنەوەی کریسمس</w:t>
      </w:r>
      <w:r w:rsidR="008474F0" w:rsidRPr="00693863">
        <w:rPr>
          <w:rFonts w:cstheme="minorHAnsi"/>
          <w:rtl/>
        </w:rPr>
        <w:t xml:space="preserve"> و</w:t>
      </w:r>
      <w:r w:rsidRPr="00693863">
        <w:rPr>
          <w:rFonts w:cstheme="minorHAnsi"/>
          <w:rtl/>
        </w:rPr>
        <w:t xml:space="preserve"> دیاری کریسمس،</w:t>
      </w:r>
      <w:r w:rsidR="008474F0" w:rsidRPr="00693863">
        <w:rPr>
          <w:rFonts w:cstheme="minorHAnsi"/>
          <w:rtl/>
        </w:rPr>
        <w:t xml:space="preserve"> و </w:t>
      </w:r>
      <w:r w:rsidRPr="00693863">
        <w:rPr>
          <w:rFonts w:cstheme="minorHAnsi"/>
          <w:rtl/>
        </w:rPr>
        <w:t xml:space="preserve">کارتی پیرۆزبایی کریسمس دروست دەکەن. </w:t>
      </w:r>
      <w:r w:rsidR="008474F0" w:rsidRPr="00693863">
        <w:rPr>
          <w:rFonts w:cstheme="minorHAnsi"/>
          <w:rtl/>
        </w:rPr>
        <w:t>هەروەها هەر لەوێ هەندێک کەس هەن کە گۆرانییەکانی کریسمس دەلین یان خۆیان موزیکی گۆرانییەکانی تایبەت بە کریسمس لێدەدەن.</w:t>
      </w:r>
      <w:r w:rsidR="009A6DD7" w:rsidRPr="00693863">
        <w:rPr>
          <w:rFonts w:cstheme="minorHAnsi"/>
          <w:noProof/>
          <w:lang w:eastAsia="nb-NO"/>
        </w:rPr>
        <w:drawing>
          <wp:inline distT="0" distB="0" distL="0" distR="0">
            <wp:extent cx="5756910" cy="3631565"/>
            <wp:effectExtent l="0" t="0" r="0" b="698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459094225_1cc183ba1f_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F5D" w:rsidRPr="00693863" w:rsidRDefault="0037144F" w:rsidP="0037144F">
      <w:pPr>
        <w:pStyle w:val="Bildetekst"/>
        <w:bidi/>
        <w:rPr>
          <w:rFonts w:cstheme="minorHAnsi"/>
        </w:rPr>
      </w:pPr>
      <w:r w:rsidRPr="00693863">
        <w:rPr>
          <w:rFonts w:cstheme="minorHAnsi"/>
          <w:rtl/>
        </w:rPr>
        <w:t>مندالانی بچووک کارتی پیرۆزبایی کریسمسیان لە وەرشەی کریسمس لە مۆزەخانەی ئۆسلۆ دروست کردووە. وێنە: ئۆسکار سێلییەسکووگ، مۆزەخانەی ئۆسلۆ</w:t>
      </w:r>
    </w:p>
    <w:p w:rsidR="00575F5D" w:rsidRPr="00693863" w:rsidRDefault="0037144F" w:rsidP="0037144F">
      <w:pPr>
        <w:pStyle w:val="Overskrift1"/>
        <w:bidi/>
        <w:rPr>
          <w:rFonts w:cstheme="majorHAnsi"/>
        </w:rPr>
      </w:pPr>
      <w:r w:rsidRPr="00693863">
        <w:rPr>
          <w:rFonts w:cstheme="majorHAnsi"/>
          <w:rtl/>
        </w:rPr>
        <w:t>کۆتا کۆبوونەوەی کریسمس (</w:t>
      </w:r>
      <w:r w:rsidRPr="00693863">
        <w:rPr>
          <w:rFonts w:cstheme="majorHAnsi"/>
        </w:rPr>
        <w:t>Juleavslutning</w:t>
      </w:r>
      <w:r w:rsidRPr="00693863">
        <w:rPr>
          <w:rFonts w:cstheme="majorHAnsi"/>
          <w:rtl/>
        </w:rPr>
        <w:t xml:space="preserve">) </w:t>
      </w:r>
    </w:p>
    <w:p w:rsidR="00BF5A48" w:rsidRPr="00815F64" w:rsidRDefault="0037144F" w:rsidP="0037144F">
      <w:pPr>
        <w:bidi/>
        <w:rPr>
          <w:rFonts w:cstheme="minorHAnsi"/>
        </w:rPr>
      </w:pPr>
      <w:r w:rsidRPr="00815F64">
        <w:rPr>
          <w:rFonts w:cstheme="minorHAnsi"/>
          <w:rtl/>
        </w:rPr>
        <w:t>قوتابخانە، باخچەی منداڵان، تیپی وەرزشی و ڕێکخراوەکان لە ئ</w:t>
      </w:r>
      <w:r w:rsidR="00B447CD">
        <w:rPr>
          <w:rFonts w:cstheme="minorHAnsi" w:hint="cs"/>
          <w:rtl/>
        </w:rPr>
        <w:t>ا</w:t>
      </w:r>
      <w:r w:rsidRPr="00815F64">
        <w:rPr>
          <w:rFonts w:cstheme="minorHAnsi"/>
          <w:rtl/>
        </w:rPr>
        <w:t>دڤێنتدا ئاهەنگ ساز دەدەن. بەو ئاهەنگانە دەوترێت کۆتا کۆبوونەوەی کریسمس.</w:t>
      </w:r>
      <w:r w:rsidR="00E63C67" w:rsidRPr="00815F64">
        <w:rPr>
          <w:rFonts w:cstheme="minorHAnsi"/>
        </w:rPr>
        <w:t xml:space="preserve"> </w:t>
      </w:r>
    </w:p>
    <w:p w:rsidR="00BF5A48" w:rsidRPr="00693863" w:rsidRDefault="00884D41" w:rsidP="00832D8F">
      <w:pPr>
        <w:pStyle w:val="Overskrift1"/>
        <w:bidi/>
        <w:rPr>
          <w:rFonts w:cstheme="majorHAnsi"/>
        </w:rPr>
      </w:pPr>
      <w:r w:rsidRPr="00693863">
        <w:rPr>
          <w:rFonts w:cstheme="majorHAnsi"/>
          <w:rtl/>
        </w:rPr>
        <w:t>کۆنسێرتی کریسمس و نمایشی کریسمس</w:t>
      </w:r>
    </w:p>
    <w:p w:rsidR="00BF5A48" w:rsidRPr="00815F64" w:rsidRDefault="00832D8F" w:rsidP="00832D8F">
      <w:pPr>
        <w:bidi/>
        <w:rPr>
          <w:rFonts w:cstheme="minorHAnsi"/>
        </w:rPr>
      </w:pPr>
      <w:r w:rsidRPr="00815F64">
        <w:rPr>
          <w:rFonts w:cstheme="minorHAnsi"/>
          <w:rtl/>
        </w:rPr>
        <w:t>زۆرێک لە گۆرانیبێژ و هونەرمەندان کۆنسێێرت و نمایشی هونەری ڕێکدەخەن. ئەم چالاکییانە بەزۆری لە کڵێساکاندا ئەنجام دەدرێن.</w:t>
      </w:r>
    </w:p>
    <w:p w:rsidR="00912BB3" w:rsidRPr="00693863" w:rsidRDefault="00465BB1" w:rsidP="00465BB1">
      <w:pPr>
        <w:pStyle w:val="Overskrift1"/>
        <w:bidi/>
        <w:rPr>
          <w:rFonts w:cstheme="majorHAnsi"/>
        </w:rPr>
      </w:pPr>
      <w:r w:rsidRPr="00693863">
        <w:rPr>
          <w:rFonts w:cstheme="majorHAnsi"/>
          <w:rtl/>
        </w:rPr>
        <w:t>بازاڕی کریسمس (</w:t>
      </w:r>
      <w:r w:rsidR="00912BB3" w:rsidRPr="00693863">
        <w:rPr>
          <w:rFonts w:cstheme="majorHAnsi"/>
        </w:rPr>
        <w:t>Julemarked</w:t>
      </w:r>
      <w:r w:rsidRPr="00693863">
        <w:rPr>
          <w:rFonts w:cstheme="majorHAnsi"/>
          <w:rtl/>
        </w:rPr>
        <w:t>)</w:t>
      </w:r>
    </w:p>
    <w:p w:rsidR="00912BB3" w:rsidRPr="00815F64" w:rsidRDefault="00465BB1" w:rsidP="00465BB1">
      <w:pPr>
        <w:bidi/>
        <w:rPr>
          <w:rFonts w:cstheme="minorHAnsi"/>
        </w:rPr>
      </w:pPr>
      <w:r w:rsidRPr="00815F64">
        <w:rPr>
          <w:rFonts w:cstheme="minorHAnsi"/>
          <w:rtl/>
        </w:rPr>
        <w:t>لە ئ</w:t>
      </w:r>
      <w:r w:rsidR="00B447CD">
        <w:rPr>
          <w:rFonts w:cstheme="minorHAnsi" w:hint="cs"/>
          <w:rtl/>
        </w:rPr>
        <w:t>ا</w:t>
      </w:r>
      <w:r w:rsidRPr="00815F64">
        <w:rPr>
          <w:rFonts w:cstheme="minorHAnsi"/>
          <w:rtl/>
        </w:rPr>
        <w:t xml:space="preserve">دڤێنتدا بازاڕی کریسمسیش زۆر بەناوبانگە. لەم جۆرە بازاڕانەدا کەشێکی سەردەمیی کۆن دروست دەکرێت، کە تیایدا هەر کەس دەتوانێت بەرهەمی کاری دەست وەک دیاریی کریسمس و خواردنی دروستکراوی ماڵان بکڕێت. </w:t>
      </w:r>
    </w:p>
    <w:p w:rsidR="00BF5A48" w:rsidRPr="00BB2D38" w:rsidRDefault="00B447CD" w:rsidP="00B447CD">
      <w:pPr>
        <w:pStyle w:val="Overskrift1"/>
        <w:bidi/>
        <w:rPr>
          <w:rFonts w:cstheme="majorHAnsi"/>
        </w:rPr>
      </w:pPr>
      <w:r w:rsidRPr="00BB2D38">
        <w:rPr>
          <w:rFonts w:cstheme="majorHAnsi"/>
          <w:rtl/>
          <w:lang w:bidi="ku-Arab-IQ"/>
        </w:rPr>
        <w:lastRenderedPageBreak/>
        <w:t>ڕۆژژمێری ئادڤێنت</w:t>
      </w:r>
    </w:p>
    <w:p w:rsidR="00EA3C43" w:rsidRPr="00BB2D38" w:rsidRDefault="005A1F31" w:rsidP="00337ACB">
      <w:pPr>
        <w:bidi/>
        <w:rPr>
          <w:rFonts w:cstheme="minorHAnsi"/>
        </w:rPr>
      </w:pPr>
      <w:r w:rsidRPr="00BB2D38">
        <w:rPr>
          <w:rFonts w:cstheme="minorHAnsi"/>
          <w:rtl/>
        </w:rPr>
        <w:t xml:space="preserve">منداڵانیکی زۆر ڕۆژژمێری ئادڤێنت وردەگرن. ڕۆژژمێری ئادڤێنت ٢٤ دیاریی تێدایە. </w:t>
      </w:r>
      <w:r w:rsidR="00CB301D">
        <w:rPr>
          <w:rFonts w:cstheme="minorHAnsi" w:hint="cs"/>
          <w:rtl/>
        </w:rPr>
        <w:t xml:space="preserve">منداڵەکان </w:t>
      </w:r>
      <w:r w:rsidRPr="00BB2D38">
        <w:rPr>
          <w:rFonts w:cstheme="minorHAnsi"/>
          <w:rtl/>
        </w:rPr>
        <w:t>لە یەکی مانگی دێسەمبەرەوە</w:t>
      </w:r>
      <w:r w:rsidRPr="00BB2D38">
        <w:rPr>
          <w:rFonts w:cstheme="minorHAnsi"/>
        </w:rPr>
        <w:t xml:space="preserve"> </w:t>
      </w:r>
      <w:r w:rsidRPr="00BB2D38">
        <w:rPr>
          <w:rFonts w:cstheme="minorHAnsi"/>
          <w:rtl/>
          <w:lang w:bidi="ku-Arab-IQ"/>
        </w:rPr>
        <w:t>هەتا ئێوارەی کریسمس</w:t>
      </w:r>
      <w:r w:rsidR="00337ACB" w:rsidRPr="00BB2D38">
        <w:rPr>
          <w:rFonts w:cstheme="minorHAnsi"/>
          <w:rtl/>
          <w:lang w:bidi="ku-Arab-IQ"/>
        </w:rPr>
        <w:t>، ڕۆژانە یەکێک لە دیارییەکان دەکەنەوە.</w:t>
      </w:r>
      <w:r w:rsidR="00E63C67" w:rsidRPr="00BB2D38">
        <w:rPr>
          <w:rFonts w:cstheme="minorHAnsi"/>
        </w:rPr>
        <w:t xml:space="preserve"> </w:t>
      </w:r>
    </w:p>
    <w:p w:rsidR="00857738" w:rsidRDefault="00337ACB" w:rsidP="00337ACB">
      <w:pPr>
        <w:bidi/>
      </w:pPr>
      <w:r w:rsidRPr="00BB2D38">
        <w:rPr>
          <w:rFonts w:cstheme="minorHAnsi"/>
          <w:rtl/>
        </w:rPr>
        <w:t>گەلێک لە پۆل</w:t>
      </w:r>
      <w:r w:rsidR="00CB301D">
        <w:rPr>
          <w:rFonts w:cstheme="minorHAnsi" w:hint="cs"/>
          <w:rtl/>
        </w:rPr>
        <w:t>ی</w:t>
      </w:r>
      <w:r w:rsidRPr="00BB2D38">
        <w:rPr>
          <w:rFonts w:cstheme="minorHAnsi"/>
          <w:rtl/>
        </w:rPr>
        <w:t xml:space="preserve"> قوتابخانە</w:t>
      </w:r>
      <w:r w:rsidR="00CB301D">
        <w:rPr>
          <w:rFonts w:cstheme="minorHAnsi" w:hint="cs"/>
          <w:rtl/>
        </w:rPr>
        <w:t>کانی</w:t>
      </w:r>
      <w:r w:rsidRPr="00BB2D38">
        <w:rPr>
          <w:rFonts w:cstheme="minorHAnsi"/>
          <w:rtl/>
        </w:rPr>
        <w:t>ش ڕۆژژمێری ئادڤێنتیان هەیە. یەکێک لە شێوا</w:t>
      </w:r>
      <w:r w:rsidR="007873D2" w:rsidRPr="00BB2D38">
        <w:rPr>
          <w:rFonts w:cstheme="minorHAnsi"/>
          <w:rtl/>
        </w:rPr>
        <w:t>زەکان</w:t>
      </w:r>
      <w:r w:rsidRPr="00BB2D38">
        <w:rPr>
          <w:rFonts w:cstheme="minorHAnsi"/>
          <w:rtl/>
        </w:rPr>
        <w:t xml:space="preserve"> ئەوەیە کە هەر قوتابییەک دیارییەکی بچووکی پێچراوە لەگەڵ خۆیدا دەهێنێت. مامۆستا ناوی گشت قوتابییەکانی لە پارچە کاغەزی بچووک بچووکدا </w:t>
      </w:r>
      <w:r w:rsidR="00CB301D">
        <w:rPr>
          <w:rFonts w:cstheme="minorHAnsi" w:hint="cs"/>
          <w:rtl/>
        </w:rPr>
        <w:t>دەنوووسێت</w:t>
      </w:r>
      <w:r w:rsidRPr="00BB2D38">
        <w:rPr>
          <w:rFonts w:cstheme="minorHAnsi"/>
          <w:rtl/>
        </w:rPr>
        <w:t xml:space="preserve">. </w:t>
      </w:r>
      <w:r w:rsidR="00CB301D">
        <w:rPr>
          <w:rFonts w:cstheme="minorHAnsi" w:hint="cs"/>
          <w:rtl/>
        </w:rPr>
        <w:t xml:space="preserve">ئیتر </w:t>
      </w:r>
      <w:r w:rsidRPr="00BB2D38">
        <w:rPr>
          <w:rFonts w:cstheme="minorHAnsi"/>
          <w:rtl/>
        </w:rPr>
        <w:t>هەر ڕۆژ</w:t>
      </w:r>
      <w:r w:rsidR="00CB301D">
        <w:rPr>
          <w:rFonts w:cstheme="minorHAnsi" w:hint="cs"/>
          <w:rtl/>
        </w:rPr>
        <w:t>ە و یەکێک لە</w:t>
      </w:r>
      <w:r w:rsidRPr="00BB2D38">
        <w:rPr>
          <w:rFonts w:cstheme="minorHAnsi"/>
          <w:rtl/>
        </w:rPr>
        <w:t xml:space="preserve"> پارچە کاغەز</w:t>
      </w:r>
      <w:r w:rsidR="00CB301D">
        <w:rPr>
          <w:rFonts w:cstheme="minorHAnsi" w:hint="cs"/>
          <w:rtl/>
        </w:rPr>
        <w:t>ەکان</w:t>
      </w:r>
      <w:r w:rsidRPr="00BB2D38">
        <w:rPr>
          <w:rFonts w:cstheme="minorHAnsi"/>
          <w:rtl/>
        </w:rPr>
        <w:t xml:space="preserve"> هەڵدەبژێردرێت. ئەوی ناوی لە کاغەزەکەدا دەرچوو، دیاریی </w:t>
      </w:r>
      <w:r w:rsidR="007873D2" w:rsidRPr="00BB2D38">
        <w:rPr>
          <w:rFonts w:cstheme="minorHAnsi"/>
          <w:rtl/>
        </w:rPr>
        <w:t xml:space="preserve">پێچراوەی </w:t>
      </w:r>
      <w:r w:rsidRPr="00BB2D38">
        <w:rPr>
          <w:rFonts w:cstheme="minorHAnsi"/>
          <w:rtl/>
        </w:rPr>
        <w:t>ئەو ڕۆژە وەردەگرێت. هەندێک لە گەورەکانیش ڕۆژژمێری ئادڤێنتیان هەیە، و</w:t>
      </w:r>
      <w:r w:rsidR="00CB301D">
        <w:rPr>
          <w:rFonts w:cstheme="minorHAnsi" w:hint="cs"/>
          <w:rtl/>
        </w:rPr>
        <w:t>ە</w:t>
      </w:r>
      <w:r w:rsidRPr="00BB2D38">
        <w:rPr>
          <w:rFonts w:cstheme="minorHAnsi"/>
          <w:rtl/>
        </w:rPr>
        <w:t xml:space="preserve"> تەنانەت لە ئینتەرنێتیشدا ڕۆژژمێری ئادڤێنت هەیە. نەریتی ڕۆژژمێری ئادڤێنت لە ساڵی ١٩٢٠ەوە لە وڵاتی ئەڵمانیاوە </w:t>
      </w:r>
      <w:r w:rsidR="00CB301D">
        <w:rPr>
          <w:rFonts w:cstheme="minorHAnsi" w:hint="cs"/>
          <w:rtl/>
        </w:rPr>
        <w:t>بۆ</w:t>
      </w:r>
      <w:r w:rsidRPr="00BB2D38">
        <w:rPr>
          <w:rFonts w:cstheme="minorHAnsi"/>
          <w:rtl/>
        </w:rPr>
        <w:t xml:space="preserve"> نەرویج</w:t>
      </w:r>
      <w:r w:rsidR="00CB301D">
        <w:rPr>
          <w:rFonts w:cstheme="minorHAnsi" w:hint="cs"/>
          <w:rtl/>
        </w:rPr>
        <w:t xml:space="preserve"> هاتووە</w:t>
      </w:r>
      <w:r w:rsidRPr="00BB2D38">
        <w:rPr>
          <w:rFonts w:cstheme="minorHAnsi"/>
          <w:rtl/>
        </w:rPr>
        <w:t>.</w:t>
      </w:r>
      <w:r>
        <w:rPr>
          <w:rFonts w:hint="cs"/>
          <w:rtl/>
        </w:rPr>
        <w:t xml:space="preserve"> </w:t>
      </w:r>
      <w:r w:rsidR="00BF24D4">
        <w:rPr>
          <w:noProof/>
          <w:lang w:eastAsia="nb-NO"/>
        </w:rPr>
        <w:drawing>
          <wp:inline distT="0" distB="0" distL="0" distR="0">
            <wp:extent cx="5461599" cy="3374136"/>
            <wp:effectExtent l="0" t="0" r="6350" b="0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ent-1875040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884" cy="33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C43" w:rsidRDefault="00BB2D38" w:rsidP="00BB302D">
      <w:pPr>
        <w:pStyle w:val="Bildetekst"/>
        <w:bidi/>
      </w:pPr>
      <w:r>
        <w:rPr>
          <w:rFonts w:hint="cs"/>
          <w:rtl/>
        </w:rPr>
        <w:t>ڕۆژژمێری ئادڤێنت</w:t>
      </w:r>
      <w:r w:rsidR="00BB302D">
        <w:rPr>
          <w:rFonts w:hint="cs"/>
          <w:rtl/>
        </w:rPr>
        <w:t xml:space="preserve">. وێنەکە لە ئولریکە مای لە </w:t>
      </w:r>
      <w:r w:rsidR="00BB302D">
        <w:t>Pixabay</w:t>
      </w:r>
      <w:r w:rsidR="00BB302D">
        <w:rPr>
          <w:rFonts w:hint="cs"/>
          <w:rtl/>
        </w:rPr>
        <w:t xml:space="preserve">  وەرگیراوە</w:t>
      </w:r>
    </w:p>
    <w:p w:rsidR="003500A3" w:rsidRPr="004D059F" w:rsidRDefault="00554625" w:rsidP="00554625">
      <w:pPr>
        <w:pStyle w:val="Overskrift1"/>
        <w:bidi/>
        <w:rPr>
          <w:rFonts w:cstheme="majorHAnsi"/>
        </w:rPr>
      </w:pPr>
      <w:r w:rsidRPr="004D059F">
        <w:rPr>
          <w:rFonts w:cstheme="majorHAnsi"/>
          <w:rtl/>
        </w:rPr>
        <w:t>مۆمی ئادڤێنت</w:t>
      </w:r>
    </w:p>
    <w:p w:rsidR="003500A3" w:rsidRPr="004D059F" w:rsidRDefault="00554625" w:rsidP="00AE3BEA">
      <w:pPr>
        <w:bidi/>
        <w:rPr>
          <w:rFonts w:cstheme="minorHAnsi"/>
        </w:rPr>
      </w:pPr>
      <w:r w:rsidRPr="004D059F">
        <w:rPr>
          <w:rFonts w:cstheme="minorHAnsi"/>
          <w:rtl/>
          <w:lang w:bidi="ku-Arab-IQ"/>
        </w:rPr>
        <w:t>تاجەگوڵینەی ئادڤێنت یا</w:t>
      </w:r>
      <w:r w:rsidR="00390749" w:rsidRPr="004D059F">
        <w:rPr>
          <w:rFonts w:cstheme="minorHAnsi"/>
          <w:rtl/>
          <w:lang w:bidi="ku-Arab-IQ"/>
        </w:rPr>
        <w:t>ن مۆمدانی ئادڤێنت جێگەی چوار مۆمی تێدایە. هەر ڕۆژی یەکشەممەیەک لە ئادڤێنتدا مۆمێک دادەگیرسێنرێت. لە یەکەمین یەکشەممەی ئادڤێنتدا مۆمێک و لە دووهەمین یەکشەممەدا دوو مۆم دادەگیرسێنرێت. لە چوارەمین یەکشەمەی ئادڤێنتدا، هەر چوار مۆمەکە دادەگیرسێندرێت. مۆمدانەکان دەشێت شکڵ و شێوەی جۆراوجۆری</w:t>
      </w:r>
      <w:r w:rsidR="004332FA">
        <w:rPr>
          <w:rFonts w:cstheme="minorHAnsi" w:hint="cs"/>
          <w:rtl/>
          <w:lang w:bidi="ku-Arab-IQ"/>
        </w:rPr>
        <w:t>ان</w:t>
      </w:r>
      <w:r w:rsidR="00390749" w:rsidRPr="004D059F">
        <w:rPr>
          <w:rFonts w:cstheme="minorHAnsi"/>
          <w:rtl/>
          <w:lang w:bidi="ku-Arab-IQ"/>
        </w:rPr>
        <w:t xml:space="preserve"> هەبێت، و</w:t>
      </w:r>
      <w:r w:rsidR="004332FA">
        <w:rPr>
          <w:rFonts w:cstheme="minorHAnsi" w:hint="cs"/>
          <w:rtl/>
          <w:lang w:bidi="ku-Arab-IQ"/>
        </w:rPr>
        <w:t xml:space="preserve"> دەکرێت </w:t>
      </w:r>
      <w:r w:rsidR="00390749" w:rsidRPr="004D059F">
        <w:rPr>
          <w:rFonts w:cstheme="minorHAnsi"/>
          <w:rtl/>
          <w:lang w:bidi="ku-Arab-IQ"/>
        </w:rPr>
        <w:t>لە ئاسن، سیرامیک یان کانزای دیکە دروست کرابێتن. مۆمدانی ئادڤێنت</w:t>
      </w:r>
      <w:r w:rsidR="00AE3BEA" w:rsidRPr="004D059F">
        <w:rPr>
          <w:rFonts w:cstheme="minorHAnsi"/>
          <w:rtl/>
          <w:lang w:bidi="ku-Arab-IQ"/>
        </w:rPr>
        <w:t>یش بە هاوشێوەی ڕۆژژمێری ئادڤێنت و داری کریسمس لە ئەڵمانیاوە بۆ نەرویج</w:t>
      </w:r>
      <w:r w:rsidR="004332FA">
        <w:rPr>
          <w:rFonts w:cstheme="minorHAnsi" w:hint="cs"/>
          <w:rtl/>
          <w:lang w:bidi="ku-Arab-IQ"/>
        </w:rPr>
        <w:t xml:space="preserve"> هاتووە</w:t>
      </w:r>
      <w:r w:rsidR="00AE3BEA" w:rsidRPr="004D059F">
        <w:rPr>
          <w:rFonts w:cstheme="minorHAnsi"/>
          <w:rtl/>
          <w:lang w:bidi="ku-Arab-IQ"/>
        </w:rPr>
        <w:t>.</w:t>
      </w:r>
      <w:r w:rsidR="00390749" w:rsidRPr="004D059F">
        <w:rPr>
          <w:rFonts w:cstheme="minorHAnsi"/>
          <w:rtl/>
          <w:lang w:bidi="ku-Arab-IQ"/>
        </w:rPr>
        <w:t xml:space="preserve">   </w:t>
      </w:r>
      <w:r w:rsidRPr="004D059F">
        <w:rPr>
          <w:rFonts w:cstheme="minorHAnsi"/>
          <w:rtl/>
          <w:lang w:bidi="ku-Arab-IQ"/>
        </w:rPr>
        <w:t xml:space="preserve"> </w:t>
      </w:r>
    </w:p>
    <w:p w:rsidR="00E07800" w:rsidRPr="004D059F" w:rsidRDefault="005507D5" w:rsidP="005507D5">
      <w:pPr>
        <w:pStyle w:val="Overskrift1"/>
        <w:bidi/>
        <w:rPr>
          <w:rFonts w:cstheme="majorHAnsi"/>
        </w:rPr>
      </w:pPr>
      <w:r w:rsidRPr="004D059F">
        <w:rPr>
          <w:rFonts w:cstheme="majorHAnsi"/>
          <w:rtl/>
          <w:lang w:bidi="ku-Arab-IQ"/>
        </w:rPr>
        <w:lastRenderedPageBreak/>
        <w:t>کۆپلە شیعری ئادڤێنت</w:t>
      </w:r>
    </w:p>
    <w:p w:rsidR="00E07800" w:rsidRPr="004D059F" w:rsidRDefault="005507D5" w:rsidP="00E7744C">
      <w:pPr>
        <w:bidi/>
        <w:rPr>
          <w:rFonts w:cstheme="minorHAnsi"/>
        </w:rPr>
      </w:pPr>
      <w:r w:rsidRPr="004D059F">
        <w:rPr>
          <w:rFonts w:cstheme="minorHAnsi"/>
          <w:rtl/>
        </w:rPr>
        <w:t>هاوکات لەگەڵ داگیرساندنی مۆمەکانی ئادڤێنت، شتێکی ئاساییە کە کۆپلە شیعری ئادڤێنتیش بخوێنرێتەوە. گەلێک کۆپلە شیعری ئادڤێنت هەن</w:t>
      </w:r>
      <w:r w:rsidR="00E7744C" w:rsidRPr="004D059F">
        <w:rPr>
          <w:rFonts w:cstheme="minorHAnsi"/>
          <w:rtl/>
        </w:rPr>
        <w:t xml:space="preserve">. لە خوارەوە دەتوانیت یەکێک لە نموونە کۆپلە شیعرە هەرە باوەکانی ئادڤێنت بخوێنیتەوە، کە لەلایەن (ئینگە هاگەڕوپ)ەوە نووسراوە. باس لەوە دەکات کە ئێمە مۆم بۆ خۆشی، ئومێد، </w:t>
      </w:r>
      <w:r w:rsidR="00E7744C" w:rsidRPr="004D059F">
        <w:rPr>
          <w:rFonts w:cstheme="minorHAnsi"/>
          <w:rtl/>
          <w:lang w:bidi="ku-Arab-IQ"/>
        </w:rPr>
        <w:t>حەز و تامەزرۆیی و ئاشتی لە سەر زەوی دادەگیرسێنین.</w:t>
      </w:r>
    </w:p>
    <w:p w:rsidR="003C405C" w:rsidRPr="00857738" w:rsidRDefault="00BF7CC0" w:rsidP="003C405C">
      <w:pPr>
        <w:pStyle w:val="Overskrift2"/>
        <w:ind w:left="1416"/>
      </w:pPr>
      <w:r>
        <w:t>.</w:t>
      </w:r>
      <w:r w:rsidR="003C405C" w:rsidRPr="003C405C">
        <w:t xml:space="preserve"> </w:t>
      </w:r>
      <w:r w:rsidR="003C405C" w:rsidRPr="00857738">
        <w:t xml:space="preserve">Advent </w:t>
      </w:r>
    </w:p>
    <w:p w:rsidR="003C405C" w:rsidRDefault="003C405C" w:rsidP="003C405C">
      <w:pPr>
        <w:ind w:left="1416"/>
      </w:pPr>
      <w:r>
        <w:t>av Inger Hagerup</w:t>
      </w:r>
    </w:p>
    <w:p w:rsidR="003C405C" w:rsidRDefault="003C405C" w:rsidP="003C405C">
      <w:pPr>
        <w:spacing w:after="0"/>
        <w:ind w:left="1416"/>
      </w:pPr>
      <w:r>
        <w:t>Så tenner vi et lys i kveld, vi tenner det for glede.</w:t>
      </w:r>
    </w:p>
    <w:p w:rsidR="003C405C" w:rsidRDefault="003C405C" w:rsidP="003C405C">
      <w:pPr>
        <w:spacing w:after="0"/>
        <w:ind w:left="1416"/>
      </w:pPr>
      <w:r>
        <w:t>Det står og skinner for seg selv og oss som er tilstede.</w:t>
      </w:r>
    </w:p>
    <w:p w:rsidR="003C405C" w:rsidRDefault="003C405C" w:rsidP="003C405C">
      <w:pPr>
        <w:ind w:left="1416"/>
      </w:pPr>
      <w:r>
        <w:t>Så tenner vi et lys i kveld, vi tenner det for glede.</w:t>
      </w:r>
    </w:p>
    <w:p w:rsidR="003C405C" w:rsidRDefault="003C405C" w:rsidP="003C405C">
      <w:pPr>
        <w:spacing w:before="240" w:after="0"/>
        <w:ind w:left="1416"/>
      </w:pPr>
      <w:r>
        <w:t>Så tenner vi to lys i kveld, to lys for håp og glede.</w:t>
      </w:r>
    </w:p>
    <w:p w:rsidR="003C405C" w:rsidRDefault="003C405C" w:rsidP="003C405C">
      <w:pPr>
        <w:spacing w:after="0"/>
        <w:ind w:left="1416"/>
      </w:pPr>
      <w:r>
        <w:t>De står og skinner for seg selv og oss som er tilstede.</w:t>
      </w:r>
    </w:p>
    <w:p w:rsidR="003C405C" w:rsidRDefault="003C405C" w:rsidP="003C405C">
      <w:pPr>
        <w:ind w:left="1416"/>
      </w:pPr>
      <w:r>
        <w:t>Så tenner vi to lys i kveld, to lys for håp og glede.</w:t>
      </w:r>
    </w:p>
    <w:p w:rsidR="003C405C" w:rsidRDefault="003C405C" w:rsidP="003C405C">
      <w:pPr>
        <w:spacing w:before="240" w:after="0"/>
        <w:ind w:left="1416"/>
      </w:pPr>
      <w:r>
        <w:t>Så tenner vi tre lys i kveld, for lengsel, håp og glede.</w:t>
      </w:r>
    </w:p>
    <w:p w:rsidR="003C405C" w:rsidRDefault="003C405C" w:rsidP="003C405C">
      <w:pPr>
        <w:spacing w:after="0"/>
        <w:ind w:left="1416"/>
      </w:pPr>
      <w:r>
        <w:t>De står og skinner for seg selv og oss som er tilstede.</w:t>
      </w:r>
    </w:p>
    <w:p w:rsidR="003C405C" w:rsidRDefault="003C405C" w:rsidP="003C405C">
      <w:pPr>
        <w:ind w:left="1416"/>
      </w:pPr>
      <w:r>
        <w:t>Så tenner vi tre lys i kveld for lengsel, håp og glede.</w:t>
      </w:r>
    </w:p>
    <w:p w:rsidR="003C405C" w:rsidRDefault="003C405C" w:rsidP="003C405C">
      <w:pPr>
        <w:spacing w:before="240" w:after="0"/>
        <w:ind w:left="1416"/>
      </w:pPr>
      <w:r>
        <w:t>Vi tenner fire lys i kveld og lar dem brenne ned.</w:t>
      </w:r>
    </w:p>
    <w:p w:rsidR="003C405C" w:rsidRDefault="003C405C" w:rsidP="003C405C">
      <w:pPr>
        <w:spacing w:after="0"/>
        <w:ind w:left="1416"/>
      </w:pPr>
      <w:r>
        <w:t>For lengsel, glede, håp og fred, men mest av alt for fred</w:t>
      </w:r>
    </w:p>
    <w:p w:rsidR="003C405C" w:rsidRDefault="003C405C" w:rsidP="003C405C">
      <w:pPr>
        <w:keepNext/>
        <w:ind w:left="1416"/>
      </w:pPr>
      <w:r>
        <w:t>På denne lille jord, hvor menneskene bor.</w:t>
      </w:r>
      <w:bookmarkStart w:id="0" w:name="_GoBack"/>
      <w:r>
        <w:rPr>
          <w:noProof/>
          <w:lang w:eastAsia="nb-NO"/>
        </w:rPr>
        <w:drawing>
          <wp:inline distT="0" distB="0" distL="0" distR="0" wp14:anchorId="237A7479" wp14:editId="2BD30280">
            <wp:extent cx="2869200" cy="1803600"/>
            <wp:effectExtent l="0" t="0" r="7620" b="6350"/>
            <wp:docPr id="6" name="Bild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dvent-1883840_192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18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113E" w:rsidRPr="003C405C" w:rsidRDefault="003C405C" w:rsidP="003C405C">
      <w:pPr>
        <w:pStyle w:val="Bildetekst"/>
        <w:bidi/>
      </w:pPr>
      <w:r>
        <w:rPr>
          <w:rFonts w:hint="cs"/>
          <w:rtl/>
        </w:rPr>
        <w:t xml:space="preserve">مۆمی ئادڤێنت، وێنەکە لە مریەم زیلێس لە </w:t>
      </w:r>
      <w:bookmarkStart w:id="1" w:name="_Hlk24324571"/>
      <w:r>
        <w:t>Pixabay</w:t>
      </w:r>
      <w:r>
        <w:rPr>
          <w:rFonts w:hint="cs"/>
          <w:rtl/>
        </w:rPr>
        <w:t xml:space="preserve">  وەرگیراوە</w:t>
      </w:r>
      <w:bookmarkEnd w:id="1"/>
    </w:p>
    <w:sectPr w:rsidR="004E113E" w:rsidRPr="003C405C" w:rsidSect="007A30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BFE" w:rsidRDefault="00C13BFE" w:rsidP="00F64270">
      <w:pPr>
        <w:spacing w:after="0" w:line="240" w:lineRule="auto"/>
      </w:pPr>
      <w:r>
        <w:separator/>
      </w:r>
    </w:p>
  </w:endnote>
  <w:endnote w:type="continuationSeparator" w:id="0">
    <w:p w:rsidR="00C13BFE" w:rsidRDefault="00C13BFE" w:rsidP="00F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F64270" w:rsidRDefault="00F64270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582812026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3C405C">
          <w:rPr>
            <w:rStyle w:val="Sidetall"/>
            <w:noProof/>
          </w:rPr>
          <w:t>4</w:t>
        </w:r>
        <w:r>
          <w:rPr>
            <w:rStyle w:val="Sidetall"/>
          </w:rPr>
          <w:fldChar w:fldCharType="end"/>
        </w:r>
      </w:p>
    </w:sdtContent>
  </w:sdt>
  <w:p w:rsidR="00F64270" w:rsidRDefault="00F64270" w:rsidP="00F64270">
    <w:pPr>
      <w:ind w:right="360"/>
      <w:rPr>
        <w:sz w:val="15"/>
        <w:szCs w:val="15"/>
      </w:rPr>
    </w:pPr>
  </w:p>
  <w:p w:rsidR="00F64270" w:rsidRPr="00F64270" w:rsidRDefault="008D20FF" w:rsidP="008D20FF">
    <w:r>
      <w:rPr>
        <w:sz w:val="15"/>
        <w:szCs w:val="15"/>
      </w:rPr>
      <w:t xml:space="preserve">Nasjonalt senter for flerkulturell opplæring, Tema morsmål </w:t>
    </w:r>
    <w:r w:rsidR="005931D0">
      <w:rPr>
        <w:sz w:val="15"/>
        <w:szCs w:val="15"/>
      </w:rPr>
      <w:t xml:space="preserve"> </w:t>
    </w:r>
    <w:r>
      <w:rPr>
        <w:sz w:val="15"/>
        <w:szCs w:val="15"/>
      </w:rPr>
      <w:t xml:space="preserve"> morsmal.no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40C" w:rsidRDefault="00D874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BFE" w:rsidRDefault="00C13BFE" w:rsidP="00F64270">
      <w:pPr>
        <w:spacing w:after="0" w:line="240" w:lineRule="auto"/>
      </w:pPr>
      <w:r>
        <w:separator/>
      </w:r>
    </w:p>
  </w:footnote>
  <w:footnote w:type="continuationSeparator" w:id="0">
    <w:p w:rsidR="00C13BFE" w:rsidRDefault="00C13BFE" w:rsidP="00F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40C" w:rsidRDefault="00D8740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270" w:rsidRPr="00F64270" w:rsidRDefault="008D20FF">
    <w:pPr>
      <w:pStyle w:val="Topptekst"/>
      <w:rPr>
        <w:sz w:val="16"/>
        <w:szCs w:val="16"/>
      </w:rPr>
    </w:pPr>
    <w:r>
      <w:rPr>
        <w:sz w:val="16"/>
        <w:szCs w:val="16"/>
      </w:rPr>
      <w:t>Advent</w:t>
    </w:r>
    <w:r w:rsidR="00F64270" w:rsidRPr="00F64270">
      <w:rPr>
        <w:sz w:val="16"/>
        <w:szCs w:val="16"/>
      </w:rPr>
      <w:t xml:space="preserve">, </w:t>
    </w:r>
    <w:r w:rsidR="00886B30">
      <w:rPr>
        <w:sz w:val="16"/>
        <w:szCs w:val="16"/>
      </w:rPr>
      <w:t>kurdisk sorani</w:t>
    </w:r>
    <w:r w:rsidR="00940449">
      <w:rPr>
        <w:rFonts w:hint="cs"/>
        <w:sz w:val="16"/>
        <w:szCs w:val="16"/>
        <w:rtl/>
      </w:rPr>
      <w:t xml:space="preserve">  ئەدڤێنت، کوردی سۆرانی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40C" w:rsidRDefault="00D8740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55023"/>
    <w:rsid w:val="000868A2"/>
    <w:rsid w:val="00092284"/>
    <w:rsid w:val="000C19A9"/>
    <w:rsid w:val="00107844"/>
    <w:rsid w:val="00145751"/>
    <w:rsid w:val="00155B9E"/>
    <w:rsid w:val="001918A1"/>
    <w:rsid w:val="001A138E"/>
    <w:rsid w:val="001C27E5"/>
    <w:rsid w:val="001C2E88"/>
    <w:rsid w:val="00252DC5"/>
    <w:rsid w:val="002A4C41"/>
    <w:rsid w:val="002E2B77"/>
    <w:rsid w:val="0032552F"/>
    <w:rsid w:val="00337ACB"/>
    <w:rsid w:val="003500A3"/>
    <w:rsid w:val="0035344A"/>
    <w:rsid w:val="0037144F"/>
    <w:rsid w:val="00390749"/>
    <w:rsid w:val="003C405C"/>
    <w:rsid w:val="00405757"/>
    <w:rsid w:val="004332FA"/>
    <w:rsid w:val="00437B0A"/>
    <w:rsid w:val="00451960"/>
    <w:rsid w:val="00465BB1"/>
    <w:rsid w:val="004D059F"/>
    <w:rsid w:val="004E113E"/>
    <w:rsid w:val="004E4970"/>
    <w:rsid w:val="005049D0"/>
    <w:rsid w:val="00530064"/>
    <w:rsid w:val="005507D5"/>
    <w:rsid w:val="00554625"/>
    <w:rsid w:val="0057060C"/>
    <w:rsid w:val="00575F5D"/>
    <w:rsid w:val="00583A18"/>
    <w:rsid w:val="005931D0"/>
    <w:rsid w:val="00593D4A"/>
    <w:rsid w:val="005A1F31"/>
    <w:rsid w:val="005F198B"/>
    <w:rsid w:val="00623D48"/>
    <w:rsid w:val="00650927"/>
    <w:rsid w:val="00662B18"/>
    <w:rsid w:val="00667CD3"/>
    <w:rsid w:val="00671E95"/>
    <w:rsid w:val="00693863"/>
    <w:rsid w:val="006F0CC4"/>
    <w:rsid w:val="006F4F52"/>
    <w:rsid w:val="007873D2"/>
    <w:rsid w:val="007A3036"/>
    <w:rsid w:val="00815F64"/>
    <w:rsid w:val="00817AEC"/>
    <w:rsid w:val="00832D8F"/>
    <w:rsid w:val="008464D4"/>
    <w:rsid w:val="008474F0"/>
    <w:rsid w:val="00857738"/>
    <w:rsid w:val="00884D41"/>
    <w:rsid w:val="00886B30"/>
    <w:rsid w:val="008D20FF"/>
    <w:rsid w:val="00912BB3"/>
    <w:rsid w:val="00920E0C"/>
    <w:rsid w:val="009247BA"/>
    <w:rsid w:val="00940449"/>
    <w:rsid w:val="009828F1"/>
    <w:rsid w:val="009A6DD7"/>
    <w:rsid w:val="009B4F14"/>
    <w:rsid w:val="009D55A3"/>
    <w:rsid w:val="009F3D8B"/>
    <w:rsid w:val="00A22238"/>
    <w:rsid w:val="00AD4C27"/>
    <w:rsid w:val="00AE3BEA"/>
    <w:rsid w:val="00B447CD"/>
    <w:rsid w:val="00B56DFE"/>
    <w:rsid w:val="00B95505"/>
    <w:rsid w:val="00BB2D38"/>
    <w:rsid w:val="00BB302D"/>
    <w:rsid w:val="00BC71D9"/>
    <w:rsid w:val="00BF24D4"/>
    <w:rsid w:val="00BF33BE"/>
    <w:rsid w:val="00BF5A48"/>
    <w:rsid w:val="00BF7CC0"/>
    <w:rsid w:val="00C13BFE"/>
    <w:rsid w:val="00C64E04"/>
    <w:rsid w:val="00CA0879"/>
    <w:rsid w:val="00CB301D"/>
    <w:rsid w:val="00D036E1"/>
    <w:rsid w:val="00D05C9E"/>
    <w:rsid w:val="00D434E5"/>
    <w:rsid w:val="00D8740C"/>
    <w:rsid w:val="00DA0D92"/>
    <w:rsid w:val="00DC7923"/>
    <w:rsid w:val="00DD3B21"/>
    <w:rsid w:val="00E01510"/>
    <w:rsid w:val="00E07800"/>
    <w:rsid w:val="00E63C67"/>
    <w:rsid w:val="00E7744C"/>
    <w:rsid w:val="00EA3C43"/>
    <w:rsid w:val="00EA41A8"/>
    <w:rsid w:val="00F56E1E"/>
    <w:rsid w:val="00F64270"/>
    <w:rsid w:val="00FA4CF2"/>
    <w:rsid w:val="00FE5E0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F67C64A-9ED9-5049-B173-9D60EE36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5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5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CADB80-8DE4-49CA-96FB-6CCA5A69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3798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Sissel Persen</cp:lastModifiedBy>
  <cp:revision>2</cp:revision>
  <cp:lastPrinted>2019-11-05T09:02:00Z</cp:lastPrinted>
  <dcterms:created xsi:type="dcterms:W3CDTF">2019-12-07T11:50:00Z</dcterms:created>
  <dcterms:modified xsi:type="dcterms:W3CDTF">2019-12-07T11:50:00Z</dcterms:modified>
</cp:coreProperties>
</file>