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5693" w14:textId="77777777" w:rsidR="00056A04" w:rsidRPr="00E05564" w:rsidRDefault="00056A04" w:rsidP="00056A04">
      <w:pPr>
        <w:pStyle w:val="Overskrift1"/>
        <w:rPr>
          <w:b/>
          <w:bCs/>
          <w:color w:val="000000" w:themeColor="text1"/>
          <w:sz w:val="40"/>
          <w:szCs w:val="40"/>
        </w:rPr>
      </w:pPr>
      <w:r w:rsidRPr="00E05564">
        <w:rPr>
          <w:b/>
          <w:bCs/>
          <w:color w:val="000000" w:themeColor="text1"/>
          <w:sz w:val="40"/>
          <w:szCs w:val="40"/>
        </w:rPr>
        <w:t>Romanifolket/tatere</w:t>
      </w:r>
    </w:p>
    <w:p w14:paraId="0947F2F7" w14:textId="77777777" w:rsidR="00056A04" w:rsidRPr="006B3CAB" w:rsidRDefault="00056A04" w:rsidP="00056A04">
      <w:pPr>
        <w:rPr>
          <w:rFonts w:asciiTheme="majorHAnsi" w:eastAsiaTheme="majorEastAsia" w:hAnsiTheme="majorHAnsi" w:cstheme="majorBidi"/>
          <w:b/>
          <w:color w:val="1F3763" w:themeColor="accent1" w:themeShade="7F"/>
          <w:sz w:val="24"/>
          <w:szCs w:val="24"/>
        </w:rPr>
      </w:pPr>
      <w:r w:rsidRPr="006B3CAB">
        <w:rPr>
          <w:rFonts w:ascii="Arial" w:hAnsi="Arial" w:cs="Arial"/>
          <w:noProof/>
          <w:color w:val="333333"/>
          <w:sz w:val="21"/>
          <w:szCs w:val="21"/>
          <w:lang w:eastAsia="nb-NO"/>
        </w:rPr>
        <w:drawing>
          <wp:inline distT="0" distB="0" distL="0" distR="0" wp14:anchorId="6F131475" wp14:editId="4A04C13E">
            <wp:extent cx="3982749" cy="3419475"/>
            <wp:effectExtent l="0" t="0" r="0" b="0"/>
            <wp:docPr id="1" name="Bilde 1" descr="Illustrert av Daniel Eg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ert av Daniel Ege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567" cy="34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99FF" w14:textId="77777777" w:rsidR="00056A04" w:rsidRPr="00E05564" w:rsidRDefault="00056A04" w:rsidP="00056A04">
      <w:pPr>
        <w:spacing w:line="360" w:lineRule="auto"/>
        <w:rPr>
          <w:rFonts w:cstheme="minorHAnsi"/>
          <w:sz w:val="24"/>
          <w:szCs w:val="24"/>
        </w:rPr>
      </w:pPr>
      <w:r w:rsidRPr="00E05564">
        <w:rPr>
          <w:rFonts w:eastAsiaTheme="majorEastAsia" w:cstheme="minorHAnsi"/>
          <w:b/>
          <w:color w:val="1F3763" w:themeColor="accent1" w:themeShade="7F"/>
          <w:sz w:val="24"/>
          <w:szCs w:val="24"/>
        </w:rPr>
        <w:t>Bakgrunn:</w:t>
      </w:r>
      <w:r w:rsidRPr="00E05564">
        <w:rPr>
          <w:rFonts w:cstheme="minorHAnsi"/>
          <w:sz w:val="24"/>
          <w:szCs w:val="24"/>
        </w:rPr>
        <w:t xml:space="preserve"> Den nasjonale minoriteten romanifolket/tatere ble første gang dokumentert i Norden på 1500-tallet. Minoriteten har blitt omtalt med en rekke ulike navn. Det er ulike syn innad i gruppen om hvorvidt tater eller romanifolk skal brukes. Derfor omtales minoriteten som romanifolket/tatere.</w:t>
      </w:r>
    </w:p>
    <w:p w14:paraId="5160945F" w14:textId="77777777" w:rsidR="00056A04" w:rsidRPr="00E05564" w:rsidRDefault="00056A04" w:rsidP="00056A04">
      <w:pPr>
        <w:spacing w:line="360" w:lineRule="auto"/>
        <w:rPr>
          <w:rFonts w:cstheme="minorHAnsi"/>
          <w:sz w:val="24"/>
          <w:szCs w:val="24"/>
        </w:rPr>
      </w:pPr>
      <w:r w:rsidRPr="00E05564">
        <w:rPr>
          <w:rFonts w:cstheme="minorHAnsi"/>
          <w:sz w:val="24"/>
          <w:szCs w:val="24"/>
        </w:rPr>
        <w:t>Mye tyder på at romanifolket/tatere har sin opprinnelse fra det som i dag er Indias nordlige del. Dette har man blant annet oppdaget gjennom utførlige språkstudier.</w:t>
      </w:r>
      <w:r w:rsidRPr="00E05564">
        <w:rPr>
          <w:rFonts w:cstheme="minorHAnsi"/>
          <w:color w:val="333333"/>
          <w:sz w:val="24"/>
          <w:szCs w:val="24"/>
        </w:rPr>
        <w:t xml:space="preserve"> </w:t>
      </w:r>
      <w:r w:rsidRPr="00E05564">
        <w:rPr>
          <w:rFonts w:cstheme="minorHAnsi"/>
          <w:sz w:val="24"/>
          <w:szCs w:val="24"/>
        </w:rPr>
        <w:t>Forfedrene til romanifolket/taterne spredde seg utover store deler av Europa i en migrasjon kalt Den første vandringen. På 1500-tallet ble romanifolket/taterne for første gang omtalt i Norden</w:t>
      </w:r>
    </w:p>
    <w:p w14:paraId="0128F089" w14:textId="77777777" w:rsidR="00056A04" w:rsidRPr="00E05564" w:rsidRDefault="00056A04" w:rsidP="00056A04">
      <w:pPr>
        <w:spacing w:line="360" w:lineRule="auto"/>
        <w:rPr>
          <w:rFonts w:cstheme="minorHAnsi"/>
          <w:sz w:val="24"/>
          <w:szCs w:val="24"/>
        </w:rPr>
      </w:pPr>
      <w:r w:rsidRPr="00E05564">
        <w:rPr>
          <w:rFonts w:eastAsiaTheme="majorEastAsia" w:cstheme="minorHAnsi"/>
          <w:b/>
          <w:color w:val="1F3763" w:themeColor="accent1" w:themeShade="7F"/>
          <w:sz w:val="24"/>
          <w:szCs w:val="24"/>
        </w:rPr>
        <w:t>Språk:</w:t>
      </w:r>
      <w:r w:rsidRPr="00E05564">
        <w:rPr>
          <w:rFonts w:cstheme="minorHAnsi"/>
          <w:sz w:val="24"/>
          <w:szCs w:val="24"/>
        </w:rPr>
        <w:t xml:space="preserve"> Romani _ Språkstudier viser at romani har mange fellestrekk med bla sanskrit, hindi og urdu</w:t>
      </w:r>
    </w:p>
    <w:p w14:paraId="1AA05A17" w14:textId="77777777" w:rsidR="00056A04" w:rsidRPr="00E05564" w:rsidRDefault="00056A04" w:rsidP="00056A0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14ACDF2E" w14:textId="77777777" w:rsidR="00056A04" w:rsidRPr="00E05564" w:rsidRDefault="00056A04" w:rsidP="00056A04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E05564">
        <w:rPr>
          <w:rFonts w:cstheme="minorHAnsi"/>
          <w:b/>
          <w:bCs/>
          <w:sz w:val="24"/>
          <w:szCs w:val="24"/>
        </w:rPr>
        <w:t>5 ORD SOM ER FELLS I ROMANISPRÅKET OG MODERNE URDU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6A04" w:rsidRPr="00E05564" w14:paraId="2D3D2FD1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96E1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Romani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98C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Urdu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0CE4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>Norsk</w:t>
            </w:r>
          </w:p>
        </w:tc>
      </w:tr>
      <w:tr w:rsidR="00056A04" w:rsidRPr="00E05564" w14:paraId="529082B8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261E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Bal       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016C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baal    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2BC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>hår</w:t>
            </w:r>
          </w:p>
        </w:tc>
      </w:tr>
      <w:tr w:rsidR="00056A04" w:rsidRPr="00E05564" w14:paraId="725AE40F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A064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jakh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E41B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ankh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E075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>øye</w:t>
            </w:r>
          </w:p>
        </w:tc>
      </w:tr>
      <w:tr w:rsidR="00056A04" w:rsidRPr="00E05564" w14:paraId="4FEBAEAF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0185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lastRenderedPageBreak/>
              <w:t xml:space="preserve">lolo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1EB7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laal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0C54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>rød</w:t>
            </w:r>
          </w:p>
        </w:tc>
      </w:tr>
      <w:tr w:rsidR="00056A04" w:rsidRPr="00E05564" w14:paraId="7D92984C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3F3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pani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99F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pani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B961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>vann</w:t>
            </w:r>
          </w:p>
        </w:tc>
      </w:tr>
      <w:tr w:rsidR="00056A04" w:rsidRPr="00E05564" w14:paraId="0EDE52E6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A88C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tjuro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F653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 xml:space="preserve">churi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A48C" w14:textId="77777777" w:rsidR="00056A04" w:rsidRPr="00E05564" w:rsidRDefault="00056A04" w:rsidP="007B5E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5564">
              <w:rPr>
                <w:rFonts w:cstheme="minorHAnsi"/>
                <w:sz w:val="24"/>
                <w:szCs w:val="24"/>
              </w:rPr>
              <w:t>kniv</w:t>
            </w:r>
          </w:p>
        </w:tc>
      </w:tr>
    </w:tbl>
    <w:p w14:paraId="021EF256" w14:textId="77777777" w:rsidR="00056A04" w:rsidRPr="00E05564" w:rsidRDefault="00056A04" w:rsidP="00056A04">
      <w:pPr>
        <w:spacing w:line="360" w:lineRule="auto"/>
        <w:rPr>
          <w:rFonts w:cstheme="minorHAnsi"/>
          <w:sz w:val="24"/>
          <w:szCs w:val="24"/>
        </w:rPr>
      </w:pPr>
    </w:p>
    <w:p w14:paraId="78438A3B" w14:textId="77777777" w:rsidR="00056A04" w:rsidRPr="00E05564" w:rsidRDefault="00056A04" w:rsidP="00056A0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21AF418" w14:textId="77777777" w:rsidR="00056A04" w:rsidRPr="00E05564" w:rsidRDefault="00056A04" w:rsidP="00056A0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BBCC292" w14:textId="77777777" w:rsidR="00161DD4" w:rsidRDefault="00161DD4"/>
    <w:sectPr w:rsidR="00161D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7ADA" w14:textId="77777777" w:rsidR="000E37A9" w:rsidRDefault="000E37A9" w:rsidP="00411A05">
      <w:pPr>
        <w:spacing w:after="0" w:line="240" w:lineRule="auto"/>
      </w:pPr>
      <w:r>
        <w:separator/>
      </w:r>
    </w:p>
  </w:endnote>
  <w:endnote w:type="continuationSeparator" w:id="0">
    <w:p w14:paraId="4AB8DD91" w14:textId="77777777" w:rsidR="000E37A9" w:rsidRDefault="000E37A9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D70" w14:textId="77777777" w:rsidR="00056A04" w:rsidRDefault="00056A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F2C8" w14:textId="77777777" w:rsidR="00056A04" w:rsidRDefault="00056A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180D" w14:textId="77777777" w:rsidR="000E37A9" w:rsidRDefault="000E37A9" w:rsidP="00411A05">
      <w:pPr>
        <w:spacing w:after="0" w:line="240" w:lineRule="auto"/>
      </w:pPr>
      <w:r>
        <w:separator/>
      </w:r>
    </w:p>
  </w:footnote>
  <w:footnote w:type="continuationSeparator" w:id="0">
    <w:p w14:paraId="3C32BD6C" w14:textId="77777777" w:rsidR="000E37A9" w:rsidRDefault="000E37A9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DF6A" w14:textId="77777777" w:rsidR="00056A04" w:rsidRDefault="00056A0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D0E3D4E" w:rsidR="00411A05" w:rsidRDefault="00056A04">
    <w:pPr>
      <w:pStyle w:val="Topptekst"/>
    </w:pPr>
    <w:r>
      <w:t>norsk</w:t>
    </w:r>
    <w:r w:rsidR="00411A05">
      <w:t xml:space="preserve">- litauisk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5156" w14:textId="77777777" w:rsidR="00056A04" w:rsidRDefault="00056A0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056A04"/>
    <w:rsid w:val="000E37A9"/>
    <w:rsid w:val="00161DD4"/>
    <w:rsid w:val="001C1C70"/>
    <w:rsid w:val="00324EFE"/>
    <w:rsid w:val="00411A05"/>
    <w:rsid w:val="00441289"/>
    <w:rsid w:val="00D61EB0"/>
    <w:rsid w:val="00F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04"/>
  </w:style>
  <w:style w:type="paragraph" w:styleId="Overskrift1">
    <w:name w:val="heading 1"/>
    <w:basedOn w:val="Normal"/>
    <w:next w:val="Normal"/>
    <w:link w:val="Overskrift1Tegn"/>
    <w:uiPriority w:val="9"/>
    <w:qFormat/>
    <w:rsid w:val="00056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056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056A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801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3</cp:revision>
  <dcterms:created xsi:type="dcterms:W3CDTF">2022-01-30T14:31:00Z</dcterms:created>
  <dcterms:modified xsi:type="dcterms:W3CDTF">2022-01-30T14:32:00Z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